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0D" w:rsidRPr="00D7050D" w:rsidRDefault="00D7050D" w:rsidP="00D7050D">
      <w:pPr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855036"/>
          <w:kern w:val="36"/>
          <w:sz w:val="35"/>
          <w:szCs w:val="35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855036"/>
          <w:kern w:val="36"/>
          <w:sz w:val="35"/>
          <w:szCs w:val="35"/>
          <w:lang w:eastAsia="ru-RU"/>
        </w:rPr>
        <w:t>Святые отцы о семье и браке</w:t>
      </w:r>
    </w:p>
    <w:p w:rsid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Святитель Иоанн Златоуст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 супружестве надо всем жертвовать и всё терпеть для сохранения взаимной любви; если она утрачена – всё пропало.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 том состоит крепость жизни всех нас, чтобы жена была единодушна с мужем; этим поддерживается всё в мире.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*Любовь есть крепкая стена, неприступная не только для людей, но и для дьявола.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Мать, рождая дитя, даёт миру человека, а потом должна она в нём же дать небу ангела.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Ничем так не сохраняется любовь, как прощением обид виновным пред нами.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Будем так наставлять наших детей, чтобы они предпочитали добродетель всему другому, а обилие богатства считали за ничто.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Развращение детей происходит не от чего другого, как от безумной привязанности [родителей] к житейскому. 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Хотя бы у нас всё житейское было благоустроено, мы подвергнемся крайнему наказанию, если не заботимся о спасении детей.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Не сам ли ты причиняешь себе скорбь необузданностью твоего сына? Ты должен был тщательно обуздывать его, приучать его к порядку, к аккуратному исполнению своих обязанностей и врачевать болезни его души, когда он был ещё молод и когда это сделать было гораздо легче.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есть между мужем и женой единодушие, мир и союз любви, к ним стекаются все блага. И злые наветы не опасны супругам, ограждённым, как великой стеной, единодушием в Боге.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каждый будет исполнять свой долг, то всё будет крепко; видя себя любимою, жена бывает дружелюбна, а встречая повиновение, муж бывает кроток.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Не уклоняйтесь друг от друга, разве по согласию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 (1 Кор. 7, 5). Что это значит? Жена не должна воздерживаться против воли мужа, и муж не должен воздерживаться против воли жены. Почему? Потому, что от такого воздержания происходит великое зло; от этого часто бывали прелюбодеяния,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блудодеяния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и разлад семейной жизни. Хорошо сказал апостол: </w:t>
      </w:r>
      <w:r w:rsidRPr="00D7050D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Не уклоняйтесь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 Это делают многие жёны, совершая большой грех против справедливости и тем подавая мужьям повод к распутству и всё приводя в расстройство.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Кто небрежен к своим детям, тот, хотя бы в других отношениях и порядочен, понесёт крайнее наказание за этот грех. Всё у нас должно быть второстепенным в сравнении с заботой о детях.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Если кто научится целомудрию, то жену свою будет считать милее всех, станет смотреть на неё с великой любовью и иметь с ней большое согласие, а с миром и согласием войдут в его дом все блага.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*Такова сила любви: она не задерживается дальностью расстояния, не слабеет от долговременности, не побеждается наведением искушений; но, побеждая всё это, становится выше всего и восходит на высоту недосягаемую.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Священномученик </w:t>
      </w: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Киприан</w:t>
      </w:r>
      <w:proofErr w:type="spellEnd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Карфагенский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Отними у любви терпение, и она, как разорённая, перестанет существовать.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Преподобный Исаак Сирин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Не променяй любви к ближнему на любовь к какой-нибудь вещи, потому что любя ближнего ты приобретаешь в себе Того, Кто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драгоценнее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всего в мире.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Преподобный Марк Подвижник</w:t>
      </w:r>
    </w:p>
    <w:p w:rsidR="00D7050D" w:rsidRDefault="00D7050D" w:rsidP="00D705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Невозможно иначе спастись, как только через ближнего, как заповедал Господь, сказав: </w:t>
      </w:r>
      <w:r w:rsidRPr="00D7050D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Прощайте, и прощены будете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(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Лк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 6, 37).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Преподобный Нил Синайский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Ничего не предпочитай любви к ближнему, кроме тех случаев, когда из-за неё презирается любовь к Богу.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Святитель Василий Великий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Заботьтесь не на земле оставить детей, но возвести на небо; не прилепляйтесь к супружеству плотскому, но стремитесь к духовному; рождайте души и воспитывайте детей духовно.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Преподобный Геннадий Костромской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Чего между вами в семье бывает, не выноси из дома своего в люди, и если что увидишь или услышишь худое вне дома, того не вноси в свой дом.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Святитель Тихон Задонский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Многие родители обучают своих детей иностранным языкам, иные художествам обучают, но о христианском учении и воспитании небрегут: таковые родители рождают детей к временной жизни, и к вечной жизни их не допускают. Горе им, ибо не тела́, но души человеческие убивают своим нерадением!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Дети больше смотрят на жизнь родителей и отражают её в своих юных душах, чем слушают их слова.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Святитель Феофан Затворник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Вы – жена, вы – мать, вы – хозяйка. Обязанности по всем этим частям изображены в писаниях апостольских. Просмотрите их и возьмите на совесть исполнять. Ибо сомнительно, чтобы спасение могло устроиться помимо исполнения обязанностей, которые налагаются званием и состоянием.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Не нужно смотреть, что дитя мало, – следует с первых лет начинать остепенять преклонную к грубому веществу плоть и приучать дитя к обладанию над нею, чтобы и в отрочестве, и в юношестве, и после них легко и свободно можно было управляться с этою потребностью. Первая закваска очень дорога.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Любовь супружеская есть любовь, Богом благословенная.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Имей жену подругой и сильной любовью заставляй её быть себе покорной.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Преподобный Антоний </w:t>
      </w: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Оптинский</w:t>
      </w:r>
      <w:proofErr w:type="spellEnd"/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Кротость и смирение сердца – такие добродетели, без которых не только Царства Небесного наследовать, но ни счастливым быть на земле, ни душевного спокойствия ощущать в себе невозможно.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Преподобный Амвросий </w:t>
      </w: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Оптинский</w:t>
      </w:r>
      <w:proofErr w:type="spellEnd"/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Милость и снисхождение к ближним и прощение их недостатков есть кратчайший путь к спасению.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Праздность и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невнушение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детям страха Божия бывают причиной всех зол и несчастий. Без внушения страха Божия чем детей ни занимай – не будет желаемых плодов в отношении доброй нравственности и благоустроенной жизни. При внушении же страха Божия всякое занятие хорошо и полезно.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Преподобный Анатолий </w:t>
      </w: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Оптинский</w:t>
      </w:r>
      <w:proofErr w:type="spellEnd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Младший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Мы обязаны всех любить, но чтобы нас любили, мы не смеем </w:t>
      </w:r>
      <w:proofErr w:type="gram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требовать.*</w:t>
      </w:r>
      <w:proofErr w:type="gramEnd"/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Мир семейный хранить – святое Божие повеление. Муж должен, по апостолу Павлу, любить жену, как самого себя; и сравнил апостол жену с Церковью. Вот как высок брак!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Преподобный Нектарий </w:t>
      </w: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Оптинский</w:t>
      </w:r>
      <w:proofErr w:type="spellEnd"/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Счастье в брачной жизни даётся только тем, кто исполняет заповеди Божии и относится к браку как к таинству христианской Церкви.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Преподобный Никон </w:t>
      </w: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Оптинский</w:t>
      </w:r>
      <w:proofErr w:type="spellEnd"/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Нам недоступны дела тех, с которыми мы имеем различный образ жизни. Например, мать, имеющая грудных детей, не может ходить ежедневно в церковь ко всем службам и дома подолгу молиться. Из этого будет не только смущение, но и даже грех, если, например, в отсутствие матери ребёнок без призора искалечит себя или натворит шалостей, когда будет подрастать. Не может она совершенно отречься от имущества ради личного подвига, ибо она обязана содержать и кормить детей.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кого любишь, то и смиряешься перед ним. Где любовь, там и смирение, а где злоба – там гордыня.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Святой праведный Иоанн Кронштадтский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Друг для друга вы должны быть примером кротости и незлобия, воздержания, благодушия, честности и трудолюбия, покорности Божией воле, терпения и 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упования; помогайте друг другу; берегите друг друга, снисходите один другому, покрывая немощи друг друга любовью.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Будь сколько возможно искренен, добр и ласков к своим домашним: тогда все неприятности с их стороны уничтожатся сами собою, тогда ты победишь благим злое, если они будут иметь на тебя зло и высказывать его.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Ничем не озлобляйся, побеждай всё любовью: всякие обиды, капризы, всякие неприятности семейные. Не знай ничего, кроме любви. Вини всегда искренно себя, признавая себя виновником неприятностей.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будете жить во взаимной любви, вы низведёте на себя и потомство своё Божию благодать и Бог вселится в вас и увенчает все начинания и дела ваши благословенным успехом, ибо где любовь, там Бог, а где Бог, там всё доброе.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Подвижники благочестия о семье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Игумен Никон (Воробьёв)</w:t>
      </w:r>
    </w:p>
    <w:p w:rsidR="00D7050D" w:rsidRPr="00D7050D" w:rsidRDefault="00D7050D" w:rsidP="00D7050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«Сохраняйте мир в семье любою ценою!»</w:t>
      </w:r>
    </w:p>
    <w:p w:rsidR="00D7050D" w:rsidRPr="00D7050D" w:rsidRDefault="00D7050D" w:rsidP="00D7050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«Любовь вы</w:t>
      </w:r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softHyphen/>
        <w:t>ше всего, всех подвигов…»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Со всем убеждением, со всей силой души моей, с любовью умоляю тебя: смирись пред Сергеем, сочти себя виновной пред ним (хотя бы ты и была в чём-либо права), попроси прощения за всё прошлое; затем дай обет Богу всё делать ради мира и спасения обоих. Ты не можешь спастись без Сергея, а он без тебя. Погибель одного будет гибелью и другого. Вы повенчаны, вы составляете одного человека. Если твоя рука заболеет, ты не отрезаешь её, а лечишь. Не можешь ты отрезать от себя Сергея, как и он тебя. Вам надо спасаться вместе или вместе погибнуть.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Скажу несколько слов о Вашем состоянии, которое Вы как будто склонны считать принадлежностью только Вашей, именно чувства одиночества,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покинутости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и проч.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Я не встречал ни одной девушки или одинокой женщины, которые не страдали бы от этого. Это, очевидно, кроется в природе женской. Еве Господь сказал по падении: </w:t>
      </w:r>
      <w:r w:rsidRPr="00D7050D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И к мужу твоему влечение твое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(Быт. 3, 16). Это влечение (не плот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ское только, а ещё в большей степени психическое, а иногда исключительно психическое), очевидно, и действует во всех одиноких, преломляясь и приукрашиваясь бессознательно самым разнообразным способом. Взятая от ребра Адама, она тянется на своё место, чтобы создать одного целого человека.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Любите друг друга, жалейте всех, сохраняйте мир любою ценою, пусть пострадает дело, но сохранится мир!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Вам обязательно нужно это время быть с семьёй, помочь устроиться, выполнять все поручения без ропота, оказать любовь своим в это трудное время. Любовь вы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ше всего, всех подвигов. Потом, когда всё устроится, можно будет думать о себе.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Любовь даже к человеку стремится выразить себя де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ланием приятного любимому, каких бы жертв это ни стоило. Чем сильнее любовь, тем больше стремление доказать её, а доказать бескорыстную любовь можно только жертвой, и как истинная любовь не имеет предела, так не имеет предела и жажда жертвы как проявления любви.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Бог есть Любовь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(1 Ин. 4, 8); не сказано, что Бог «имеет любовь», а – </w:t>
      </w:r>
      <w:r w:rsidRPr="00D7050D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есть Любовь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, Любовь Божественная, превосходящая вся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кое разумение человеческое. Если человеческая любовь жертвует жизнью ради любимого, то как всемогущий Господь, Которому не трудно одним Словом создать целые миры, Который есть Любовь, – как Он, столь возлюбив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 xml:space="preserve">ший грешного падшего человека, оставит его без Своего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Промышления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, без помощи в нужде, в скорби, в опас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ности?! Никогда этого не может быть!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Страсть [влюблённость] не видит недостатков другого, поэтому (и по многому другому) она и называется слепою – дружба и любовь видят всё, но покрывают недостатки и помогают другу избавляться от них, преодолевать, подниматься со ступени на ступень.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Схиигумен</w:t>
      </w:r>
      <w:proofErr w:type="spellEnd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Иоанн (Алексеев), Валаамский старец</w:t>
      </w:r>
    </w:p>
    <w:p w:rsidR="00D7050D" w:rsidRPr="00D7050D" w:rsidRDefault="00D7050D" w:rsidP="00D7050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«Пламенная любовь без религии очень ненадёжна».</w:t>
      </w:r>
    </w:p>
    <w:p w:rsidR="00D7050D" w:rsidRPr="00D7050D" w:rsidRDefault="00D7050D" w:rsidP="00D7050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«Боже упаси тебя уходить от мужа…»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Не советую тебе мечтать о монастыр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ской жизни. Господь ведёт тебя в вечную жизнь мирской супружеской жизнью. Умудряйся жить ради Христа семейной жизнью, и Господь, видя твоё произволе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ние, поможет тебе спастись и в семейной жизни – в этом не сомневайся. Препо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добный Макарий Великий приводит в пример двух женщин, угодивших Богу, которые пришли в совершенство в духов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ной жизни, были даже выше отшельни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ков. У них было желание проводить жизнь в монастыре, но по некоторым причинам они имели мужей. Господь, ви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дя их произволение угождать Ему в монастыре, помог им спастись и в семейной жизни. В данное время жизнь в монасты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рях не такая, как вам рисуется, и вы, по своей неопытности в духовной жизни, можете только соблазниться монастыр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скою жизнью.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Христос посреди нас!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Хорошо иногда вспомнить прошлые свои грехи, ибо от этого рождается смире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ние, а когда от воспоминаний прошлых грехов приходит отчаяние, тут уж явно враг старается возмутить душу. Не слу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шай его, успокойся, не мятись, не уны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вай, старайся молитвой отогнать подоб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 xml:space="preserve">ные возмутительные мысли. Дух Святой говорит через пророка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Иезекииля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: «Если грешник обратится от грехов своих, то не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помянутся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ему грехи его» (см.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Иез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 33, 11). Господь не хочет смерти грешника. Так и живи для семьи, будь мудра, как змий, а кротка, как голубь, а о внутренней своей жизни умолчи, да они и не поймут тебя. Если когда споткнётся твой муж, потерпи, не смущайся, но усерднее молись. Вспомни: и ты ведь спо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тыкалась.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Вот что я заметил: под старость вре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мя летит быстрее, ибо чувствуется, что всё кончено, приближается время пере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хода в вечность; как-то и интересы все пропали. А вот открой ум у молодых и увидишь, как у них фантазия-то игра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ет: побудут они и счастливы, получат хорошего жениха, будут богаты, и хо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рошо пойдёт семейная жизнь, и многое другое на эту тему, эти картины прой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дут у них в голове, и опять останутся одни.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Радует меня, что у тебя есть стремле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ние о едином на потребу. Старайся духа не угашать. Брачный союз не должен те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бя смущать, ибо он Богом благословлён. Однако старайтесь друг друга тяготы носить и так исполнять закон Христов. Умудри вас, Господи! Конечно, мир требует своего: труды, хлопоты и заботы, иначе и быть не может.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Когда вы приехали в Нью-Йорк, твой муж искал церковь православную, даже всю службу пасхальную простоял; а теперь очень изменился, даже не хочет, чтобы сына своего водила в церковь. К несчастью нашему, можно ждать, что не пожелает, чтобы и ты ходила в церковь. Хоть он и хороший человек, как ты пишешь, но под влиянием своих родных уже и изменился. А пламенная любовь без религии очень ненадёжна. Жалею я тебя, что ты попала в такую среду. Впрочем, не унывай и не малодушествуй, молись и надейся на помощь Божию и Царицы Небесной.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Христос посреди нас!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Вот мой совет тебе: отклони просьбу дамы, которая просила тебя поговорить с её мужем. Пусть они сами разбираются, тебе ведь неизвестны причины, да и не надо узнавать семейные неурядицы. Нам, духовникам, приходится выслушивать рассказы о разных семейных неприятнос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тях, мы, конечно, обязаны, поскольку сможем и посоветовать. Ты хорошо сдела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ла, что посоветовала ей молиться, и сама помолись, но просьбу поговорить с её му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жем и посоветовать ему что-либо отклони повтор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но. Умудри тебя, Господи.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Когда мы подвержены страстям – го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ворю о самомнении, тщеславии, гневе, лу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кавстве и бесовской гордости, – то под влиянием их думается нам, что все люди виноваты и нехороши. Однако мы не имеем такой заповеди, чтобы требовать от других любви и справедливости, а сами обязаны исполнять заповедь о любви и быть справедливыми…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Человечество изобрело вежливость вместо любви, и под этой вежливостью скрываются: тщеславие, лице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мерие, лукавство, гнев и прочие страсти душевные. Встретишь такого – на вид просто душа-человек, сразу и не поймёшь его. А так как фундамент основан не на любви, очень скоро обнаруживается его внутрен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нее состояние, ибо такой человек двойственен: на словах говорит так, а на деле иначе.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А у кого в корне любовь, такой чело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век уже не двойственен, ибо у него про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стота, откровенность и естественность. Эта черта бывает только у подвижников благочестия. Есть люди, которые от при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роды имеют такие дарования, но они уз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наются по плодам. Уксус и вода имеют один цвет, но вкус разный, ибо гортань пищу различает.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Не отчаивайся, не унывай, успокойся. «Грех и беда с кем не была», — говорит русская пословица. Фарисеи привели ко Христу взятую в прелюбодеянии женщину, и говорят ему: «Учитель, что повелишь сделать с ней» (прочти в Евангелии от Иоанна 8, 3–11).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Боже упаси тебя уходить от мужа, терпи и молись, Господь по своему милосердию поможет вам пережить эту неприятность. Муж твой очень смирился, плачет и просит прощения, ты по заповеди Божьей прости его, и никогда не укоряй его, и не напоминай ему об этом искушении. Довольно ему стыда и позора, когда застала его на месте преступления, это очень тяжело переносить ему, помоги ему, Господи. Не печаль его, а старайся показывать ему весёлый вид, ты этим облегчишь его терзание душевное. Святой апостол говорит: «Друг друга тягость носите, и так исполните закон Христов» (см. </w:t>
      </w:r>
      <w:proofErr w:type="spellStart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Гал</w:t>
      </w:r>
      <w:proofErr w:type="spellEnd"/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 6, 2). Если так поступишь, тогда молитва у тебя чище пойдёт. Святые отцы пишут: «Покрой грехи ближнего, Господь и твои покроет». Конечно, это с ним случилось в пьяном виде...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На твои вопросы второго письма отвечаю так: своему мужу старайся быть верной, не изменяй ему и слушайся его во всём. Конечно, исключая требования православной веры. На религиозные темы беседовать не надо, а если сам заговорит, отвечай, что знаешь, но сперва мысленно помолись Богу. Учи его не словом, а добродетельной христианской жизнью. Не принуждай его ходить в церковь; если сам пожелает – это другое дело; будь довольна и 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благодарна, что тебе не препятствует ходить. Молись о нём просто, по-детски: «Спаси, Господи, и помилуй моего мужа Н., сохрани и вразуми его». И прочее всё предоставь Божию милосердию и будь спокойна.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О своём муже молись, но не докучай и не говори ему быть православным: своими советами можешь оскорбить и оттолкнуть его от Православия; молись и расположись на волю Божию и всё прочее предоставь Божию милосердию.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Не скорби и не осуждай его, ведь у всякого свои немощи и недостатки. Он ведь тоже не без немощей и не без недостатков. Так вот, учитесь друг у друга тяготы носить и так исполните закон Христов.</w:t>
      </w:r>
    </w:p>
    <w:p w:rsidR="00D7050D" w:rsidRPr="00D7050D" w:rsidRDefault="00D7050D" w:rsidP="00D7050D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Архимандрит Иоанн (</w:t>
      </w:r>
      <w:proofErr w:type="spellStart"/>
      <w:r w:rsidRPr="00D70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Крестьянкин</w:t>
      </w:r>
      <w:proofErr w:type="spellEnd"/>
      <w:r w:rsidRPr="00D70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D7050D" w:rsidRPr="00D7050D" w:rsidRDefault="00D7050D" w:rsidP="00D7050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«Счастье надо выращивать терпеливо и многими трудами».</w:t>
      </w:r>
    </w:p>
    <w:p w:rsidR="00D7050D" w:rsidRPr="00D7050D" w:rsidRDefault="00D7050D" w:rsidP="00D7050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«Дети – это ведь живые иконы, потрудитесь над ними,</w:t>
      </w:r>
    </w:p>
    <w:p w:rsidR="00D7050D" w:rsidRPr="00D7050D" w:rsidRDefault="00D7050D" w:rsidP="00D7050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proofErr w:type="gramStart"/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>не</w:t>
      </w:r>
      <w:proofErr w:type="gramEnd"/>
      <w:r w:rsidRPr="00D7050D">
        <w:rPr>
          <w:rFonts w:ascii="Times New Roman" w:eastAsia="Times New Roman" w:hAnsi="Times New Roman" w:cs="Times New Roman"/>
          <w:b/>
          <w:bCs/>
          <w:i/>
          <w:iCs/>
          <w:color w:val="3E3E3E"/>
          <w:sz w:val="28"/>
          <w:szCs w:val="28"/>
          <w:bdr w:val="none" w:sz="0" w:space="0" w:color="auto" w:frame="1"/>
          <w:lang w:eastAsia="ru-RU"/>
        </w:rPr>
        <w:t xml:space="preserve"> исказите в них образ Божий…»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… А семью Вам нужно сохранять мудрым и терпеливым отношением к супругу. Это только ск</w:t>
      </w: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азать легко: «Разведусь!»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Не надо Вам становиться кем-то другим, а не той, которую любил муж. Нужно и одеться со вкусом, и причесаться к лицу, и всё прочее, ведь Вы не монашествующая.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 интересы с супругом у Вас должны быть общие, и не смущайте его своей показной религиозностью, но соблюдайте во всём меру и учитывайте постигшую его духовную болезнь. Молитесь о нём тайно. Одним словом – сохраняйте в семье мир и любовь, терпеливо снисходя к его душевной немощи. Вера придёт к нему в ответ на Ваши труды и мудрое поведение с ним во всём.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 кем бы человек ни начинал строить семейную жизнь, он пройдёт периоды искуса. Ведь готового счастья не бывает... Счастье надо тоже выращивать терпеливо и многими трудами с обеих сторон.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Примите все скорби, какие переживаете через своё чадо, как очистительное наказание за своё прошлое, и научитесь благодарить Бога за всё, сознательно и ответственно принимая всё от Руки Божией.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Не оставляйте детей и их воспитание на самотёк, на телевизор и на улицу. Это грех, и немалый. Молитесь и, насколько возможно, влияйте на их выбор в жизни. Конечно, не насилием, а внушением и осознанием гибельности современного, навязываемого извне сознания.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*</w:t>
      </w:r>
    </w:p>
    <w:p w:rsidR="00D7050D" w:rsidRPr="00D7050D" w:rsidRDefault="00D7050D" w:rsidP="00D7050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D7050D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Дети – это ведь живые иконы, потрудитесь над ними, не исказите в них образ Божий своим невниманием и небрежением.</w:t>
      </w:r>
    </w:p>
    <w:sectPr w:rsidR="00D7050D" w:rsidRPr="00D7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0D"/>
    <w:rsid w:val="00D7050D"/>
    <w:rsid w:val="00E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6E7B-8137-45D9-81AB-8EC62253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0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05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05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29744">
          <w:marLeft w:val="0"/>
          <w:marRight w:val="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2667</Words>
  <Characters>15203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2020-08-27T09:07:00Z</dcterms:created>
  <dcterms:modified xsi:type="dcterms:W3CDTF">2020-08-27T09:16:00Z</dcterms:modified>
</cp:coreProperties>
</file>