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88" w:rsidRPr="00A53788" w:rsidRDefault="00A53788" w:rsidP="00A53788">
      <w:pPr>
        <w:shd w:val="clear" w:color="auto" w:fill="FFFFFF"/>
        <w:spacing w:after="0" w:line="450" w:lineRule="atLeast"/>
        <w:jc w:val="righ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Утвержден решением Священного Синода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righ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Русской Православной Церкви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righ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«27» июля 2011 г. Журнал № 76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(В редакции от 28 апреля 2015г. (утверждена приказом Председателя Синодального отдела религиозного образования и катехизации Русской Православной Церкви №……от 28 апреля 2015г.)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53788" w:rsidRPr="00A53788" w:rsidRDefault="00A53788" w:rsidP="00A53788">
      <w:pPr>
        <w:shd w:val="clear" w:color="auto" w:fill="FFFFFF"/>
        <w:spacing w:after="15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СТАНДАРТ ПРАВОСЛАВНОГО КОМПОНЕНТА НАЧАЛЬНОГО ОБЩЕГО, ОСНОВНОГО ОБЩЕГО, СРЕДНЕГО (ПОЛНОГО) ОБЩЕГО ОБРАЗОВАНИЯ ДЛЯ УЧЕБНЫХ ЗАВЕДЕНИЙ РОССИЙСКОЙ ФЕДЕРАЦИИ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53788" w:rsidRPr="00A53788" w:rsidRDefault="00A53788" w:rsidP="00A53788">
      <w:pPr>
        <w:shd w:val="clear" w:color="auto" w:fill="FFFFFF"/>
        <w:spacing w:after="15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СОДЕРЖАНИЕ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Пояснительная записка</w:t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br/>
        <w:t>I. Общие положения</w:t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br/>
        <w:t>II. Правовой аспект введения Стандарта православного компонента общего образования</w:t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br/>
        <w:t>III. Требования к результатам освоения православного компонента основных образовательных программ общего образования</w:t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br/>
        <w:t>IV. Требования к структуре православного компонента основных образовательных программ общего образования</w:t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br/>
        <w:t>V. Требования к условиям реализации православного компонента основных образовательных программ общего образования</w:t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br/>
        <w:t>VI. Порядок реализации Стандарта православного компонента общего образования</w:t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br/>
      </w: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lastRenderedPageBreak/>
        <w:t>VII. Контроль над выполнением Стандарта православного компонента общего образования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A53788" w:rsidRPr="00A53788" w:rsidRDefault="00A53788" w:rsidP="00A53788">
      <w:pPr>
        <w:shd w:val="clear" w:color="auto" w:fill="FFFFFF"/>
        <w:spacing w:after="15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  Пояснительная записка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Введение Стандарта православного компонента начального общего, основного общего, среднего общего образования (далее Стандарт православного компонента общего образования) обусловлено особенностями перемен, происходящих в современном обществе, основной доминантой которых является сфера образования как важнейшее пространство осуществления целей, идеалов и ценностей его дальнейшего развития и духовного оздоровления. Обновление сферы образования предполагает переход от «знаниевого подхода» к «умению учиться» на основе качественного улучшения духовно-нравственного воспитания подрастающего поколения, его социализации и формирования универсальных учебных действий.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Русская Православная Церковь является хранительницей традиционных для государств ее канонического присутствия целей, идеалов и ценностей, поэтому сегодня особо возрастает ее значение в осуществлении национальных программ модернизации обществ, духовно ею окормляемых.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Стандарт православного компонента общего образования является нормативным документом, который, с одной стороны, определяет место православного образования в сфере среднего образования на основе существующего законодательства (все общеобразовательные организации Русской Православной Церкви выполняют ФГОС и действуют в рамках Федерального закона «Об образовании в Российской Федерации» (далее — ФЗ № 273-ФЗ), с другой стороны, определяет степень участия Русской Православной Церкви, важнейшего общественного института как субъекта образовательного процесса, выполняющего социальный заказ православных верующих граждан государств, находящихся на ее канонической территории, в процессе духовно-нравственного обновления национального образования. В современных условиях система религиозного образования не может существовать автономно, вне рамок законодательства в сфере образования, а государственная система образования нуждается в историческом, педагогическом, духовно-нравственном опыте Русской Православной Церкви для решения задач стратегического значения, обеспечивающих дальнейшее устойчивое развитие общества, сохранение национального единства российского государства, здорового нравственного и духовного пространства стран СНГ.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Стандарт православного компонента общего образования представляет концептуальные параметры восполнения духовно-нравственной составляющей общего среднего образования, православного обучения и воспитания в общеобразовательных организациях Русской Православной Церкви, иных образовательных организациях.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Стандарт православного компонента общего образования разработан на основе православного вероучения и христианской антропологии, с учетом педагогических целей и традиций, воспитательных идеалов и ценностей, существующих в странах, духовно окормляемых Русской Православной Церковью.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Основы систематического обучения на Руси были заложены со времен принятия христианства. Первая летописная книга «Повесть временных лет» свидетельствует, что первые училища в Киеве и Новгороде были созданы Крестителем Руси cвятым равноапостольным князем Владимиром.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 более чем тысячелетний период православная педагогика накопила многоценный опыт в деле образования и духовно-нравственного воспитания детей и молодежи. В середине XVIII века, составляя регламент обучения и правила поведения воспитанников первых гимназий в России, М.В. Ломоносов фактически впервые сформировал православный компонент гимназического обучения.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Научно-педагогические принципы нравственно-развивающего обучения в 60-е годы XIX века были сформулированы великим русским педагогом К.Д. Ушинским, полагавшим веру христианскую и русские православные культурно-исторические традиции залогом правильного воспитания школьников как свободных и ответственных граждан России.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первые послереволюционные годы (1918–1920) православный компонент образования был изъят из системы общего образования Декретом об отделении Церкви от государства и школы от Церкви (январь 1918 г.).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 знаменательного празднования 1000-летия Крещения Руси (1988 г.) началось возрождение общеобразовательной деятельности Русской Православной Церкви.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 православных приходах стали открываться первые воскресные школы. Закон «Об образовании» 1992 г. в Российской Федерации предоставил зарегистрированным религиозным организациям право на создание дошкольных и общеобразовательных учреждений, что положило начало для их формирования при приходах, епархиях Русской Православной Церкви, православных братствах.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национальном законодательстве стран СНГ в области образования и свободы вероисповедания также было закреплено право религиозных организаций на образовательную деятельность (Закон Украины «Об образовании» от 23.05.1991 № 1060-XII, Закон Украины «О свободе совести и религиозных объединениях» от 23.04.1991 , Закон Республики Беларусь «Об образовании» от 29.10.1991 , № 1202-XII, Закон Республики Беларусь «О свободе вероисповедания и религиозных организациях» от 17.12.1992 , Закон Республики Молдова «Об образовании» от 21.07.1995 № 547-XII, Закон Республики Молдова «О культах» от 24.03.1992 № 979-XII).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Важным основанием для рассмотрения вопроса о введении Стандарта православного компонента общего образования явились изменения в Законодательстве Российской Федерации, отраженные в ст. 87 Федерального закона «Об образовании в Российской Федерации» (ФЗ №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273-ФЗ), в которой предусмотрен особый тип образовательных организаций – с религиозным компонентом.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Принятие нового Федерального государственного образовательного стандарта призвано обеспечить духовно-нравственное развитие, воспитание и социализацию обучающихся. Это задачи первостепенной важности, которые предусмотрены в структуре основной образовательной программы: в концепции духовно-нравственного воспитания и примерной программе воспитания и социализации обучающихся, как дополнении к основному содержанию образования. Духовно-нравственное развитие, воспитание и социализация обучающихся должны быть интегрированы во все виды деятельности и формировать уклад школьной жизни.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Разработка и апробация православного компонента общего образования как системы непрерывного православного образования и воспитания в общеобразовательных организациях государств, находящихся на канонической территории Русской Православной Церкви, позволит целенаправленно и комплексно решать задачи духовно-нравственного воспитания подрастающего поколения в интересах государства и общества.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Стандарт православного компонента общего образования призван удовлетворить запросы в сфере образования православных родителей (законных представителей детей), для которых развитие религиозного самосознания их детей и воспитание в духе исторически сложившихся православных традиций является важнейшим компонентом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Введение и реализация Стандарта православного компонента общего образования обеспечит: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сохранение традиционных духовно-нравственных и культурных идеалов, целей и ценностей в современном обществе, поскольку именно духовные и нравственные традиции составляют основу устойчивого развития обществ;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консолидацию обществ на основе уважения, взаимопонимания и доверия друг к другу людей разных вероисповеданий;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общественное и национальное согласие;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духовную безопасность личности, семьи и общества;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возрождение традиционной системы духовно-нравственного воспитания, обеспечивающей развитие религиозного (православного) сознания и самосознания подрастающего поколения, что является гарантом духовного здоровья общества.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Введение Стандарта православного компонента в начальное общее, основное общее, среднее общее образование опирается на: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​ Конституцию Российской Федерации, Федеральный закон «Об образовании в Российской Федерации», Закон «О свободе совести и вероисповедания», «Концепцию духовно-нравственного развития и воспитания личности гражданина России», Федеральные государственные образовательные стандарты Российской Федерации, подзаконные нормативные акты внедрения ФГОС в систему государственного образования, Программу национальных инициатив «Наша новая школа»,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национальные законодательства государств канонического присутствия Русской Православной Церкви, национальные образовательные стандарты;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более чем двадцатилетний опыт духовно-нравственного образования и воспитания в системе образовательных организаций Русской Православной Церкви.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Функции Стандарта православного компонента общего образования: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правовая: обеспечение прав православных обучающихся, верующих родителей на религиозное образование и воспитание в соответствии с их собственными убеждениями в едином образовательном пространстве;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системообразующая: построение целостной системы непрерывного православного образования на принципах Христоцентричности, церковности, педагогичности (антропосообразности), преемственности, единства, верности традиции;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контрольно-регулятивная: определение критериев и показателей результативности образовательного процесса в целях контроля и оценки эффективности деятельности православных образовательных организаций, качества и результатов православного образования, уровня подготовки выпускников;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педагогическая: создание возможности для формирования православной образовательной и воспитательной среды для правильного духовного и нравственного развития каждой личности.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Цели внедрения Стандарта православного компонента общего образования: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правовая – создание правового механизма встраивания религиозного (православного) компонента в структуру ФГОС в рамках существующего законодательства Российской Федерации, в национальные образовательные стандарты стран канонического присутствия Русской Православной Церкви;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социальная – обеспечение социального доверия граждан государств канонического присутствия Русской Православной Церкви к системе православного образования, обеспечение способности системы православного образования чутко реагировать на запросы православных верующих, желающих обучать и воспитывать своих детей на традициях Православия, снижение рисков социально-психологической напряженности между различными религиозными группами населения в сфере образования;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педагогическая – целенаправленное развитие духовно-нравственной сферы обучающихся, обеспечение высокого уровня православного образования, формирование у обучающихся целостного христианского мировоззрения, развитого религиозно-нравственного чувства, национального самосознания и гражданской ответственности.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Задачи Стандарта православного компонента общего образования: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организация систематического и системного изучения православной веры, религии и культуры;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формирование духовной и нравственной ответственности богозданного человека;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воспитание православного сознания и поведения человека, отношения к Богу, миру и социуму;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изучение, сохранение и развитие национальных культурно-исторических традиций;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формирование уважительного отношения к представителям другой культуры, национальности, религии;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воспитание человека, способного к благотворительности, милосердию и состраданию;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воспитание жертвенного служения и любви посредством актуализации социокультурного опыта личности обучающегося, его размышлений о жизни и подвиге святых;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формирование сознания единства прав, обязанностей и нравственного достоинства человека; взаимосвязи духовного, нравственного, гражданского и патриотического воспитания;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раскрытие понятия свободы как независимости от безнравственных поступков, как независимости от греха, в соотношении понятий свободы выбора и свободы от зла (из «Основ Социальной Концепции Русской Православной Церкви» о достоинстве, свободе и правах человека);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повышение педагогической и культурологической компетентности родителей (законных представителей детей), стремящихся воспитывать своих детей в православной традиции, содействие сплочению родителей (законных представителей детей) и педагогов в процессе воспитания детей.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Стандарт православного компонента общего образования вводится на основании принципа: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единства и взаимодействия Церкви, семьи и школы в деле воспитания обучающихся.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Реализация данного принципа возможна при следующих условиях: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воцерковления, вхождения в литургическую жизнь Церкви, создания церковной среды, в которой происходит освящение личности и ее преображение в Духе Истины и Любви;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понимания воспитательного значения содержания образования, формирования цикла взаимосвязанных учебных предметов по Основам православной веры и православной культуры; раскрытия связи веры и знания, вероучительных предметов с другими областями знаний;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учета подготовленности обучающихся к принятию и усвоению духовного знания, к принятию Божественной Истины;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построения уклада жизни образовательного учреждения на основе православных ценностей и традиций, способствующего решению вышеуказанных задач;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обеспечения вариативности и дифференциации православного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соответствия содержания образования возрастным нормативам физического и психического развития детей на каждой ступени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учета возможности социализации детей за пределами Церкви.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Область применения Стандарта православного компонента общего образования: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педагогические коллективы православных общеобразовательных организаций, иных общеобразовательных организаций;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обучающиеся, родители (законные представители) обучающихся православного вероисповедания или желающие приобщить своих детей к культурно-историческим традициям Православия;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Епархиальные отделы религиозного образования и катехизации.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I. Общие положения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1.​ Православный компонент общего образования (для конфессиональных образовательных организаций) входит в систему непрерывного православного образования, реализуется через внедрение в основные образовательные программы общего образования программ духовно-нравственного цикла, учебных курсов, дисциплин, предметов, модулей, содержание которых соответствует вероучению, нравственным принципам, историческим и культурным традициям Русской Православной Церкви.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Православный компонент общего образования – это учебные курсы, дисциплины, предметы, модули, обеспечивающие религиозное (православное) образование (ч. 8, ст. 87, ФЗ № 273-ФЗ), реализуемые в общеобразовательных организациях путем включения в основные образовательные программы общего образования.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2.​ Стандарт православного компонента начального общего, основного общего, среднего общего образования представляет собой совокупность требований, обязательных при реализации образовательных программ православного компонента общего образования.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3.​ Стандарт православного компонента общего образования предназначен для общеобразовательных организаций, учрежденных религиозными организациями Русской Православной Церкви, также для других, учрежденных иными юридическими и физическими лицами, общеобразовательных организаций, выбирающих его как основу духовно-нравственного, гражданского и патриотического воспитания.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4.​ Стандарт православного компонента общего образования включает в себя требования: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к результатам освоения православного компонента основных образовательных программ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к структуре православного компонента основных образовательных программ общего образования, в том числе требования к соотношению православного компонента с обязательной частью основных образовательных программ Федерального государственного образовательного стандарта и частью, формируемой участниками образовательного процесса; к соотношению обязательной (инвариативной) части (перечень обязательных предметов и основное содержание обучения) и рекомендуемой (вариативной) части православного компонента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к условиям реализации православного компонента основных образовательных программ общего образования: кадровым, материально-техническим, информационным и иным.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Требования к результатам, структуре и условиям освоения православного компонента основных образовательных программ общего образования учитывают возрастные и индивидуальные особенности обучающихся на всех ступенях образования.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5.​ Стандарт православного компонента общего образования является основой объективной оценки деятельности православной образовательной организации, качества преподавания учителей и уровня подготовки обучающихся.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6.​ Нормативный срок освоения программ православного компонента общего образования составляет полный срок обучения с 1-го по 11-й (12-й) классы.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7.​ Православный компонент общего образования ориентирован на социальный запрос православных граждан в соответствии с Конституцией Российской Федерации, Федеральным законом «Об образовании в Российской Федерации», Концепцией духовно-нравственного развития и воспитания личности гражданина России, которая «представляет собой ценностно-нормативную основу взаимодействия общеобразовательных учреждений с другими субъектами социализации – семьей, общественными организациями, религиозными объединениями, учреждениями дополнительного образованиями, культуры и спорта, средствами массовой информации», аналогичными нормативно-правовыми документами иных государств.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8.​ Русская Православная Церковь считает духовно-нравственное воспитание личности достижимым через систему религиозного (православного) образования, регламентируемую данным Стандартом.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9.​ Православный компонент общего образования: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содействует формированию и обеспечению единого духовно-нравственного, образовательного и культурного пространства;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направлен на: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повышение качества преподавания вероучительных предметов в православных общеобразовательных учреждениях и факультативного преподавания учебных курсов православной направленности;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совершенствование системы общего среднего образования посредством восполнения духовно-нравственной составляющей школьного обучения и повышения качества преподавания национальной истории, литературы и культуры в целом;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упорядочение преподавания вероучительных предметов в имеющихся и создающихся православных общеобразовательных организациях, включая приведение содержания рабочих учебных программ в соответствие с возрастными особенностями обучающихся, сохраняя их преемственность по ступеням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интеграцию учебной и воспитательной работы в образовательных организациях.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10. В соответствии с православным компонентом общего образования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осуществляется: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единство, целостность, непрерывность и преемственность православного компонента начального общего, основного общего, среднего общего образования; основного общего образования и дополнительного образования детей;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воспитание и развитие личности православного христианина в полноте ее бытия по образу идеала, заданного православной исторической традицией;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осуществление учебной деятельности (учебного труда) как дара Божия.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11.​ Стандарт православного компонента общего образования ориентирован на становление личностных характеристик выпускника православной образовательной организации: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укорененный в православной вере, традиции и культуре;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любящий свой край и свое Отечество, знающий русский и родной язык, ощущающий тесную связь со своим народом, его культурой;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осознающий и принимающий цели, идеалы и ценности Православия;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умеющий учиться, осознающий ценность учебы, труда и творчества как дара Божия;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социально активный, способный к жертвенному служению ближним, к миссионерской деятельности.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II. Правовой аспект введения Стандарта православного компонента общего образования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Приоритетное право верующих родителей на религиозно-нравственное образование и воспитание своих детей зафиксировано в целом ряде актов международного права. Изначально оно было закреплено Международной конвенцией «О борьбе с дискриминацией в области образования». Эта Конвенция была принята в Париже 14 декабря 1960 года; наша страна присоединилась к ней в 1962 году</w:t>
      </w:r>
      <w:bookmarkStart w:id="0" w:name="footnote_back_1"/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fldChar w:fldCharType="begin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instrText xml:space="preserve"> HYPERLINK "https://docviewer.yandex.ru/?uid=1130000012835675&amp;url=ya-mail%3A%2F%2F2090000009004673996%2F1.4&amp;name=%D0%A1%D1%82%D0%B0%D0%BD%D0%B4%D0%B0%D1%80%D1%82%20%D0%BF%D1%80%D0%B0%D0%B2%20%D0%BA%D0%BE%D0%BC%D0%BF%D0%BE%D0%BD%D0%B5%D0%BD%D1%82%D0%B0%2028.04.15.doc&amp;c=56815139c5df" \l "footnote_1" </w:instrTex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fldChar w:fldCharType="separate"/>
      </w:r>
      <w:r w:rsidRPr="00A53788">
        <w:rPr>
          <w:rFonts w:ascii="Helvetica" w:eastAsia="Times New Roman" w:hAnsi="Helvetica" w:cs="Helvetica"/>
          <w:color w:val="6B6B6B"/>
          <w:sz w:val="26"/>
          <w:szCs w:val="26"/>
          <w:u w:val="single"/>
          <w:lang w:eastAsia="ru-RU"/>
        </w:rPr>
        <w:t>1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fldChar w:fldCharType="end"/>
      </w:r>
      <w:bookmarkEnd w:id="0"/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5-я статья этой Конвенции гласит, что государства, являющиеся сторонниками настоящей Конвенции, должны гарантировать родителям и в соответствующих случаях законным опекунам возможность обеспечивать образование их детей в соответствии с их собственными религиозными и моральными убеждениями.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Впервые о духовно-нравственном воспитании как приоритете российской системы образовании Правительством Российской Федерации было заявлено в «Концепции модернизации российского образования на период до 2010 года», принятой в 2001 году.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Важным шагом на пути реализации этой Концепции стало внесение новых требований к воспитанию обучающихся в российской школе.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настоящее время реализация учебных предметов, курсов, дисциплин, модулей, обеспечивающих религиозное образование (религиозный компонент) прямо предусмотрено ч. 8 ст. 87 Федерального закона «Об образовании в Российской Федерации».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Национальным законодательством Украины также предполагается в качестве целей образования сохранение национальных культурных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традиций, духовное и нравственное развитие личности. В качестве принципов образования упоминается его светский характер и независимость школы от религиозных организаций (ст. 9 Закона Украины «Об образовании» от 23 мая 1991 № 1060-XII). Преподавание вероучительных дисциплин в общеобразовательных школах возможно при наличии письменного заявления родителей и без ущерба для реализации государственного образовательного стандарта.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Законодательство Республики Беларусь предусматривает, что учреждения образования в вопросах воспитательной деятельности на основании письменных заявлений законных представителей детей во внеучебное время могут взаимодействовать с зарегистрированными религиозными организациями с учетом их влияния на формирование духовных, культурных, государственных традиций белорусского народа (ст. 1 Закона Республики Беларусь «Об образовании» от 29.10.1991 № 1202-XII). В принятом в 2010 году Кодексе Республики Беларусь «Об образовании» содержатся следующие положения: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«2. Основными направлениями государственной политики в сфере образования являются: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2.10. Обеспечение деятельности учреждений образования по осуществлению воспитания, в том числе по формированию у граждан духовно-нравственных ценностей, здорового образа жизни, гражданственности, патриотизма, ответственности, трудолюбия».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«4. Учреждения образования в вопросах воспитания на основании письменных заявлений обучающихся (законных представителей несовершеннолетних обучающихся) во внеурочное время могут взаимодействовать с зарегистрированными религиозными организациями с учетом их влияния на формирование духовных, культурных и государственных традиций белорусского народа. Порядок, условия, содержание и формы такого взаимодействия определяются Правительством Республики Беларусь по согласованию с Президентом Республики Беларусь» (Кодекс Республики Беларусь «Об образовании», раздел 1, глава 1, ст. 2, принят Палатой представителей 2 декабря 2010 года, одобрен Советом Республики 22 декабря 2010 года).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Закон Республики Молдова «Об образовании» № 547-XIII от 21.07.1995 в ст. 4 предусматривает, что духовно-нравственное воспитание в системе государственного начального образования является обязательным учебным предметом, а в системе среднего и высшего образования – факультативным. Кроме того, предусматривалась возможность морально-религиозного образования в государственных школах всех уровней (ст. 43 Закона Республики Молдова «О культах» от 24.03.1992 № 979-XII).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Таким образом, на сегодняшний день национальное законодательство Украины, республик Беларусь и Молдова содержит в себе предпосылки для реализации вероучительных дисциплин в общеобразовательных организациях, в том числе включая государственные. Требования Стандарта обязательны для образовательных организаций, расположенных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на территории данных государств, в части, не противоречащей национальному законодательству.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Адаптация стандарта к местным формам и особенностям его реализации осуществляется соответствующими централизованными религиозными организациями на местах.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III. Требования к результатам освоения православного компонента основных образовательных программ общего образования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11. Стандарт православного компонента общего образования устанавливает требования к результатам обучающихся, освоивших православный компонент основных образовательных программ общего образования: личностным, метапредметным, предметным.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12. Личностные результаты освоения православного компонента основных образовательных программ общего образования должны отражать: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укорененность в православной традиции, вере и любви к Богу и ближним как высших ценностях человеческой жизни;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устремленность личности к высшему идеалу человеческого совершенства, выраженного в Богочеловеке – Господе Иисусе Христе («теосис», «обожение» человека);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наличие нравственного самосознания (понятия о добре и зле, правде и лжи), усвоение таких качеств, как добросовестность, справедливость, верность, долг, честь, благожелательность;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осознание себя чадом Русской Православной Церкви;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наличие исторической памяти, чувства тесной связи со своим народом и Отечеством, осознание базовых ценностей общества: священного дара жизни, человеческой личности, семьи, Родины;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благоговейное отношение к святыням Русской Православной Церкви;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наличие навыков добродетельной жизни (христианского благочестия), развитие таких качеств, как послушание, терпение, мужество, стойкость, трудолюбие, милосердие, целомудрие и др.; хранение чести и гражданского достоинства;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ответственность и прилежание в учебе;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любовь к ближним через социальное служение и жертвенность;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10) наличие и практическая реализация навыков совместного творчества и соработничества;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11) наличие навыков неприятия зла, различения греха (непослушания, обидчивости, зависти, лени и др.) и противостояния искушениям «века сего»;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12) наличие эстетических чувств, умения видеть красоту Божьего мира, красоту и внутренний смысл православного Богослужения;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13) наличие бережного отношения к здоровью как дару Божиему;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14) наличие бережного отношения к природе и всему живому.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13. Метапредметные результаты освоения православного компонента основных образовательных программ общего образования должны отражать: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овладение базовыми понятиями православного вероучения, выстраивающими правильное понимание отношений знания и веры, науки и религии;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формирование целостной картины мира на основе православного мировоззрения и мировосприятия;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 совершенствование умственных способностей через опыт учебы, труда, творческой деятельности, опыт духовной жизни, которые развивают такие качества ума, как память, понимание, умение сосредотачиваться, удерживать внимание, осмысленно слышать и слушать, рассуждать, отделять главное от второстепенного и др.;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сформированность нравственного отношения к знанию: знания не ради собственных амбиций и корысти, а ради ответственного служения Богу и Отечеству;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умение извлекать духовный и нравственный смысл из общих знаний и универсальных учебных действий;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овладение навыками смыслового чтения печатных текстов через бережное отношение к слову, помня наставления древнего книжника «Велика ведь бывает польза от учения книжного: книги наставляют и научают нас пути покаяния, ибо мудрость обретаем и воздержание в словах книжных. Это – реки, напаяющие Вселенную, это источники мудрости, в книгах ведь неизмеримая глубина, ими мы в печали утешаемся, они – узда воздержания».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14. Предметные результаты освоения православного компонента основных образовательных программ общего образования с учетом содержания предметов должны отражать: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14.1. В ходе изучения курса «Основы Православной веры» (Закон Божий):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понимание, систематизацию православных представлений о мире как творении Божием, о человеке, созданном по образу и подобию Божию;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усвоение основ вероучения по православному Катехизису (Символ веры, Заповеди Божии и Заповеди Блаженств) и основ христианской нравственности (основы нравственного богословия);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3) знание (умение объяснять, определять, пересказывать) Священного Предания и основных текстов Священного Писания, раскрывающих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важнейшие этапы Домостроительства спасения человеческого рода; понимание Боговоплощения, Крестной Жертвы и Воскресения Христова;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знание основных вех Общецерковной истории, истории Русской Православной Церкви в контексте отечественной истории;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 знание основ литургической жизни Русской Православной Церкви, основных православных праздников и особенностей их празднования, Таинств Церкви;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 овладение основными понятиями сравнительного богословия (о католицизме, протестантизме);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7) знание основ духовной безопасности (понимание опасной сущности язычества и оккультизма, умение противостоять деятельности тоталитарных сект и движений).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настоящее время данный предмет рекомендуется преподавать в широком историко-культурном контексте, поэтому необходимо учитывать следующие результаты освоения: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8) осознание исторической роли Русской Православной Церкви в формировании духовно-нравственного облика окормляемых ею народов, быта, традиций (образа жизни), культуры, социальных и политических институтов, особенностей государственного устройства, всех особенностей православной цивилизации;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9) понимание религиозно-философских оснований православной культуры;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10) знание особенностей православной культуры, ее видов и жанров в литературе, живописи, архитектуре, скульптуре, музыке и декоративно-прикладном искусстве (зодчество, иконопись, летописание, книгопечатание, гимнография, золотое шитье и др.).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14.2. В ходе изучения курса «Церковнославянский язык»: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формирование представления о церковнославянском языке как о культурном достоянии русского и других славянских народов, языке богослужения Русской Православной Церкви, как источнике русского и иных славянских литературных языков, сохраняющих до настоящего времени глубокие историко-культурные традиции, как языке народного просвещения на протяжении более чем тысячелетней истории русского Православия;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овладение традициями церковнославянского языка: графическими, лексическими, грамматическими и другими с целью понимания Богослужения и осознанного в нем участия;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3)​ наличие навыков чтения и понимания церковнославянских текстов.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14.3. В ходе изучения курса «Церковное пение»: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наличие представления о значении церковного пения в духовно-нравственном становлении и развитии человека;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овладение основами культуры церковного пения: осьмогласием, видами распевов, жанрами церковного пения (тропарь, кондак, стихиры, ирмосы, акафисты, основные песнопения Божественной литургии);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3) осознанное участие в церковном Богослужении;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 наличие навыков клиросного пения.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15. Предметом итоговой оценки освоения обучающимися православного компонента основных образовательных программ общего образования должно быть достижение предметных и метапредметных результатов.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Синодальный отдел религиозного образования и катехизации Русской Православной Церкви организует общую проверку уровня и качества подготовки обучающихся, итоговую успеваемость («срезы знаний») по всем учебным предметам православного компонента общего образования, используя разные формы внешнего контроля: мониторинги образовательных достижений обучающихся (общешкольные контрольные работы), интеллектуальные олимпиады, конкурсы научных и исследовательских работ, в том числе по православному краеведению, и другие.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Промежуточный (текущий) контроль знаний обучающихся по всем учебным предметам православного компонента общего образования и их аттестация по итогам учебного периода (четверти, триместра, полугодия), учебного года самостоятельно осуществляется образовательным учреждением в соответствии с требованиями его устава и соответствующих локальных нормативных актов.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Приоритетную роль в оценке промежуточных результатов образования по всем предметам православного компонента общего образования должны иметь инновационные свободные формы оценки, участие обучающихся в самостоятельной творческой, познавательной, проектной деятельности: различные конкурсы, внутришкольные олимпиады, научно-практические конференции, различные выступления, участие в общешкольных, городских и районных мероприятиях, делах социального и миссионерского служения.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итоговой оценке должны быть выделены две составляющие: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результаты промежуточной аттестации обучающихся, отражающие динамику их индивидуальных образовательных достижений;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результаты итоговых работ, характеризующие степень освоения основного содержания православного компонента общего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Итоговая оценка освоения православного компонента общего образования проводится образовательной организацией при участии Епархиального отдела религиозного образования и катехизации и направлена на выявление достижений в освоении обучающимися православного компонента основных образовательных программ общего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 результатам индивидуальных достижений обучающихся при освоении программ православного компонента общего образования, подлежащим анализу и качественной оценке (не выражающейся в отметке или письменной характеристике), относятся ценностные ориентации обучающихся.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lastRenderedPageBreak/>
        <w:t>IV. Требования к структуре православного компонента основных образовательных программ общего образования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16. Православный компонент основных образовательных программ общего образования определяет содержание и организацию образовательного процесса на определенной ступени образования (начальной, основной, средней) и направлен на православное духовно-нравственное, социальное и личностное развитие обучающихся, что в рамках образовательной организации призвано содействовать формированию соответствующей воспитательно-образовательной среды, православного уклада образовательной организации, способствующего решению задач православного образования и воспитания.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17. Православный компонент основных образовательных программ общего образования содержит обязательную (инвариативную) часть и рекомендуемую (вариативную) часть. Православный компонент основных образовательных программ общего образования, как правило, должен быть включен в часть учебного плана, формируемую участниками образовательного процесса, во внеурочную деятельность, и при необходимости также в систему дополнительного образования детей.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18.​ Православный компонент предусматривает интеграцию в следующие разделы основной образовательной программы: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1)​ пояснительную записку;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2)​ программу духовно-нравственного развития и воспитания обучающихся;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3)​ планируемые результаты освоения обучающимися основной образовательной программы;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4)​ учебный план общеобразовательной организации;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5)​ содержание учебных предметов, курсов;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6)​ систему оценки достижений планируемых результатов освоения основной образовательной программы.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18.1. В разделе «Пояснительная записка» раскрываются: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1)​  цели реализации православного компонента общего образования в соответствии с требованиями к результатам освоения обучающимися православного компонента основных образовательных программ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2)​  принципы и подходы к формированию православного компонента основных образовательных программ общего образования и состава участников образовательного процесса;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3)​  общая характеристика православного компонента основных образовательных программ.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18.2. В разделе «Программа духовно-нравственного развития и воспитания обучающихся» должно быть отражено единство деятельности Церкви, семьи и школы в совместной педагогической работе по воспитанию обучающихся.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В основу программы должны быть положены основные принципы (Христоцентричность, церковность, педагогичность (антропосообразность),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верность православной традиции, преемственность, непрерывность, целостность) и задачи православной педагогики, понимание процесса воспитания в свете христианской антропологии, базовые национальные (этнокультурные) ценности обществ, большинство членов которых принадлежат к традиции русского Православия, национальный идеал православной традиции (по отношению к Российской Федерации – «Концепция духовно-нравственного развития и воспитания личности гражданина России»).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Программа должна обеспечивать: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создание православного уклада жизни образовательной организации, способствующего духовно-нравственному становлению и развитию личности («рождению духовной жизни и ее развитию»), раскрытию ее творческого потенциала;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создание совместно с семьей системы воспитания, позволяющей преобразовывать полученные знания в личный духовный опыт («путь духовного восхождения как путь стяжания благодати»), укреплять в обучающихся навыки христианского благочестия и добродетельной жизни;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формирование целостной образовательно-воспитательной среды, включающей урочную, внеурочную и внешкольную деятельность и учитывающей образовательно-воспитательный потенциал церковной среды и церковного быта, а также условия социализации обучающихся вне ограды Церкви;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формирование у детей совместно с семьей деятельной любви к Богу и ближним.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Программа должна учитывать три обязательных элемента культурно-образовательного пространства, связанных между собой иерархическими отношениями: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национальное образование и воспитание, освоение национальной культуры, родного языка, национального уклада жизни;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освоение общей государствообразующей культуры, единого языка, социальных отношений, правовых и этических норм, того, что составляет основу национальной идентичности стран, составляющих каноническую территорию Русской Православной Церкви;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образование и воспитание, обеспечивающие открытость для мирового сообщества при сохранении национальной идентичности.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Программа должна быть ориентирована на становление личности обучающегося в соответствии с современным национальным воспитательным идеалом – высоконравственный, творческий, компетентный гражданин,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своего народа, руководствующийся в своей жизни христианскими ценностями.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Программа должна содержать перечень планируемых результатов воспитания.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18.3. В разделе «Планируемые результаты освоения основной образовательной программы» православный компонент общего образования должен: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1)​ обеспечивать связь между требованиями к результатам освоения православного компонента основных образовательных программ, образовательным процессом и системой оценки достижений планируемых результатов освоения православного компонента основных образовательных программ;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2)​ являться основой для разработки православного компонента основной образовательной программы православной образовательной организации;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3)​ являться содержательной основой для разработки рабочих программ учебных предметов, элективных курсов, факультативов и учебно-методической литературы православного компонента общего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Содержание планируемых результатов освоения православного компонента общего образования должно соответствовать возрастным возможностям учащихся.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 оценке деятельности православных образовательных организаций должны учитываться планируемые результаты освоения обучающимися православного компонента основных образовательных программ.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18.4. В разделе «Учебный план общеобразовательного учреждения»: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обеспечивается введение и реализация православного компонента с учетом требований Федерального государственного образовательного стандарта к общему объему нагрузки и максимальному объему аудиторной нагрузки;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включаются обязательные предметы православного компонента;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включаются учебные модули, образовательные и исследовательские проекты, рекомендуемые в системе внеурочной деятельности.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Обязательная (инвариативная) часть православного компонента общего образования, как правило, должна быть включена в часть, формируемую участниками образовательного процесса (компонент образовательного учреждения), в качестве учебных часов, отводимых на изучение отдельных обязательных учебных предметов, или учебных курсов, обеспечивающих различные интересы обучающихся.*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*В случае 5-дневной недели в начальной школе обязательные предметы православного компонента встраиваются во внеурочную деятельность, систему дополнительного образования и соответственно в программы дополнительного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Обязательные учебные предметы православного компонента общего образования и основные цели их реализации, а также дополнительные обязательные учебные предметы для православных гимназий приведены в таблице:</w:t>
      </w:r>
    </w:p>
    <w:tbl>
      <w:tblPr>
        <w:tblW w:w="15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12550"/>
      </w:tblGrid>
      <w:tr w:rsidR="00A53788" w:rsidRPr="00A53788" w:rsidTr="00A53788"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lastRenderedPageBreak/>
              <w:t>Учебный предмет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b/>
                <w:bCs/>
                <w:color w:val="212121"/>
                <w:sz w:val="26"/>
                <w:szCs w:val="26"/>
                <w:lang w:eastAsia="ru-RU"/>
              </w:rPr>
              <w:t>Основные цели реализации содержания</w:t>
            </w:r>
          </w:p>
        </w:tc>
      </w:tr>
      <w:tr w:rsidR="00A53788" w:rsidRPr="00A53788" w:rsidTr="00A5378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Основы православной веры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Сформировать целостную картину мира на основе православного мировоззрения и мировосприятия через представления о Боге и сотворенном Им мире, вере и человеке, созданном по образу и подобию Божию. Раскрыть значение Евангелия как основы жизни человека, Христоцентричность человеческой истории. Помочь обучающимся осознать себя чадами Церкви Христовой и утвердить в основах духовной жизни. Осознать смысл жизни как путь ко спасению, к Богу. Сформировать представление о Церкви как соборном единстве, в котором раскрывается соборная природа восстановленного человеческого естества.</w:t>
            </w:r>
          </w:p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Раскрыть значение Православия в становлении и развитии духовно-нравственного облика народов, духовно окормляемых Русской Православной Церковью, их культуры, быта, традиций, образа жизни; православной цивилизации как исторического феномена. Научить воспринимать и понимать красоту и величие духовных и нравственных ценностей и идеалов, воплощенных в христианском наследии отечественной и мировой культуры. Освоить знания об истоках, видах и школах православной культуры (церковного искусства). Развить художественный вкус, приобщить к шедеврам христианского мира.</w:t>
            </w:r>
          </w:p>
        </w:tc>
      </w:tr>
      <w:tr w:rsidR="00A53788" w:rsidRPr="00A53788" w:rsidTr="00A5378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Церковносла-вянский язык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Сформировать представление о церковнославянском языке как величайшей ценности, достоянии общечеловеческой и национальной культуры, культуры всех славянских народов. Раскрыть его социокультурное и историческое значение для становления и развития духовного облика русского, всех славянских народов, величие и богатство церковнославянского языка как языка богослужения Русской Православной Церкви. Овладеть традициями церковнославянского языка для развития навыков чтения и понимания церковнославянских текстов, для осознанного участия в литургической жизни Церкви.</w:t>
            </w:r>
          </w:p>
        </w:tc>
      </w:tr>
      <w:tr w:rsidR="00A53788" w:rsidRPr="00A53788" w:rsidTr="00A5378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Церковное пение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Раскрыть значение церковного пения в духовно-нравственном развитии и воспитании личности. Овладеть традицией духовных песнопений, их видами и жанрами в соответствии с практикой клиросного пения в православном храме. Развить вокально-хоровые навыки, музыкальный слух и певческий голос. Знать основные песнопения церковного богослужения (Божественной литургии).</w:t>
            </w:r>
          </w:p>
        </w:tc>
      </w:tr>
      <w:tr w:rsidR="00A53788" w:rsidRPr="00A53788" w:rsidTr="00A5378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Греческий язык*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Дать представление о языке первой европейской культуры, в рамках которой было осуществлено «евангельское приготовление» и подготовлены возможности для освоения, развития и вселенского распространения нового христианского учения; о языке православного богословия до середины XV века. Раскрыть связь церковнославянского языка с языком греческого богослужения и богословия. Приобщить к истокам христианской письменности, к основам европейской науки, литературы и культуры.</w:t>
            </w:r>
          </w:p>
        </w:tc>
      </w:tr>
      <w:tr w:rsidR="00A53788" w:rsidRPr="00A53788" w:rsidTr="00A5378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Латинский язык*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Дать представление о греко-латинской цивилизации как основе культуры современной Европы; о связи русского и латинского языков.</w:t>
            </w:r>
          </w:p>
        </w:tc>
      </w:tr>
      <w:tr w:rsidR="00A53788" w:rsidRPr="00A53788" w:rsidTr="00A5378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Логика*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Сформировать представление о логике как науке, инструментарии для освоения других областей знаний, раскрыть ее уникальное значение для формирования духовно-нравственной культуры человека.</w:t>
            </w:r>
          </w:p>
          <w:p w:rsidR="00A53788" w:rsidRPr="00A53788" w:rsidRDefault="00A53788" w:rsidP="00A53788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A53788"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  <w:t>Дать знания о формах мышления (понятии, суждении, умозаключении); законах (принципах) мышления. Сформировать практические навыки аргументации, доказательства и опровержения. Раскрыть связь логики с эристикой (искусством спора) и риторикой.</w:t>
            </w:r>
          </w:p>
        </w:tc>
      </w:tr>
    </w:tbl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* – при наличии кадров соответствующей квалификации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Рекомендуемые образовательные модули, представляющие вариативную часть православного компонента общего образования, являются средством углубления как обязательных предметов православного компонента общего образования, так и родственных предметов обязательной (инвариативной) части учебного плана федеральных государственных образовательных стандартов для Российской Федерации, национальных образовательных стандартов стран канонического присутствия Русской Православной Церкви (Основ духовно-нравственной культуры народов России (аналогичных предметов национальных образовательных стандартов), литературы, истории, русского языка, родного языка, музыки, искусства, мировой художественной культуры, предметов естественнонаучного цикла и др.). В перечень рекомендуемых образовательных модулей входят: Церковная история, История Русской Православной Церкви, Агиология, Православное богослужение, История церковного искусства, Сравнительное богословие, Нравственное богословие, Основное богословие (для обязательных предметов православного компонента общего образования); Православие и литература, Русская Православная Церковь в истории Отечества, Человек в литературе Древней Руси, История русского литературного языка, История славянских языков, Библейские сюжеты в шедеврах мирового искусства и др. (для основных предметов ФГОС, национальных образовательных стандартов). Для гимназий наличие образовательных модулей в предметных образовательных программах обязательно.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Внеурочная деятельность в православной образовательной организации может осуществляться, например, в таких формах, как деятельность различных детских творческих объединений (кружков, секции, студий), проведение круглых столов, конференций, олимпиад, поисковых и научных исследований (православное краеведение), посещение храмов, участие в Богослужении, церковных праздниках, в формах социального и миссионерского служения (помощь обездоленным, нуждающимся, сиротам, связь с социальными учреждениями), в паломнических поездках, общественно полезных практиках (посильной помощи в восстановлении храмов, монастырей, святынь Русской Православной Церкви), участии в православных молодежных движениях и сообществах.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 организации внеурочной деятельности обучающихся православной образовательной организацией используются возможности учреждений дополнительного образования детей, учреждений культуры и досуга, спортивных и др. Большое значение в духовно-нравственном воспитании детей играют летние православные лагеря.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18.5.​ В разделе «Содержание учебных предметов, курсов» определяется основное содержание обязательных учебных предметов, курсов и рекомендуемых образовательных модулей православного компонента общего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Основное содержание учебных предметов, курсов и рекомендуемых учебных модулей является основой для разработки образовательной организацией рабочих программ по отдельным учебным предметам,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курсам, модулям, которые должны обеспечивать достижение планируемых результатов освоения православного компонента общего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Рабочие программы должны включать: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1)​ пояснительную записку, в которой дается общая характеристика предмета, цели и задачи обучения, описание места учебного предмета, курса в системе православного образования, в учебном плане, значение этого предмета в системе духовно-нравственного воспитания, выделение основных идеалов и ценностей, составляющих воспитательную основу предмета;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2)​ личностные, метапредметные и предметные результаты освоения конкретного учебного предмета, курса, модуля;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3)​ содержание учебного предмета, включающее в себя основное содержание православного компонента общего образования по данному предмету;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4)​ тематическое планирование с определением основных видов учебной деятельности обучаемых;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5)​ описание материально-технического и информационного обеспечения образовательного процесса.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18.6. В разделе «Система оценки достижения планируемых результатов освоения основной образовательной программы» православный компонент общего образованиядолжен: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1)​ ориентировать образовательный процесс на духовно-нравственное развитие и воспитание обучающихся, на реализацию требований к результатам освоения православного компонента основных образовательных программ образовательных организаций;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2)​  обеспечивать комплексный подход к оценке результатов освоения православного компонента основных образовательных программ: личностных, метапредметных и предметных;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3)​ предусматривать оценку деятельности православной образовательной организации.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Система оценки достижения планируемых результатов освоения православного компонента основных образовательных программ должна включать требования к структуре и содержанию: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промежуточной аттестации обучающихся в рамках обязательной части православного компонента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итоговой оценки в рамках обязательной части православного компонента общего образования.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V.​ Требования к условиям реализации православного компонента основных образовательных программ общего образования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20. Требования к условиям реализации православного компонента основных образовательных программ общего образования включает кадровые и материально-технические параметры.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21. Общим результатом реализации указанных требований должно быть создание оптимальной воспитательно-образовательной среды, обеспечивающей: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единство учебных занятий, Богослужения и личной жизни учителей и учащихся: учебные занятия по вероучительным предметам должны соприкасаться и соединяться с Богослужением, а то и другое – с личной жизнью обучаемых и обучающих;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духовно-нравственное развитие личности ребенка;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высокое качество преподавания как основных предметов ФГОС в Российской Федерации, национальных образовательных стандартов в странах канонического присутствия Русской Православной Церкви, так и основных предметов православного компонента общего образования, доступность для всех желающих приобщиться к православной традиции, к жизни Церкви;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духовную и иную безопасность обучающихся;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возможность педагогу соответствовать высшему назначению учителя.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22. В целях обеспечения реализации православного компонента общего образования в образовательной организации для участников образовательного процесса должны создаваться условия, обеспечивающие возможность: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достижения результатов духовно-нравственного воспитания, освоения православного компонента общего образования всеми обучающимися;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выявления и развития способностей обучающихся через общественно-полезную деятельность, социальное служение, участие в системе воспитательных мероприятий, деятельности детских творческих объединений (кружков, студий, секций и клубов);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организации исследовательской и проектной деятельности;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участия обучающихся, их родителей (законных представителей), педагогических работников, прихода, православной общественности в разработке программы духовно-нравственного воспитания, рабочих программ учебных предметов и курсов православного компонента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использования современных образовательных технологий;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самостоятельного творчества обучаемых при поддержке педагогов и родителей (законных представителей);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включения обучающихся в социальное и миссионерское служение;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обновления методик и технологий реализации православного компонента общего образования с учетом запросов обучающихся и их родителей (законных представителей);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эффективного взаимодействия Церкви с образовательными организациями.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23. Требования к кадровым условиям реализации православного компонента общего образования включают: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​  укомплектованность образовательной организации квалифицированными кадрами по учебным предметам православного компонента общего образования, имеющими высшее религиозное образование (для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вероучительных предметов), профессиональное высшее образование в области, соответствующей преподаваемому предмету (филолог, искусствовед, историк, хормейстер и др.);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к личности учителя: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опыт педагогической работы по специальности;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непрерывность профессионального развития;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участие в литургической жизни Церкви;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восприятие педагогического труда как православного служения, понимание призвания учителя как дара Божия;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христианская любовь к детям, созидаемая постоянным самосовершенствованием («путь учительства как путь возрождения своей души»);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иные требования, согласно Стандарту профессиональной деятельности педагога в сфере православного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образовательная организация должна взаимодействовать с государственными (муниципальными) органами управления образованием, другими образовательными организациями с целью восполнения недостающих кадров соответствующей квалификации, вести постоянную методическую работу через методические объединения православных педагогов, методические объединения по предметам, использовать лучший опыт и достижения.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24. Материально-технические условия реализации православного компонента общего образования должны обеспечивать: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1) возможность достижения обучающимися результатов освоения общеобразовательных предметов и православного компонента основных образовательных программ общего образования;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2) соблюдение основных требований законодательства к санитарно-гигиеническим нормам, санитарно-бытовым условиям, требований охраны труда и т.д.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образовательная организация должна обеспечивать оснащение образовательного процесса необходимым оборудованием, техническими средствами (компьютер, аудио-, видеосопровождение), расходными материалами, иметь выход в Интернет.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25. Информационно-образовательная среда православной образовательной организации.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Информационно-образовательная среда в православной образовательной организации должна создаваться на принципах духовной и иной безопасности.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25. Учебно-методическое и информационное обеспечение православного компонента общего образования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православного компонента общего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Православная образовательная организация должна быть обеспечена учебными и учебно-методическими пособиями, имеющими гриф Синодального отдела религиозного образования и катехизации Русской Православной Церкви, по обязательным учебным предметам и рекомендуемым образовательным модулям, курсам православного компонента общего образования, литературой духовно-нравственного содержания.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Православная образовательная организация должна быть в достаточной степени укомплектована книгами вероучительного содержания, книгами Священного Писания, святоотеческой литературой, литературой по православной педагогике, научно-популярной и детской православной художественной литературой, словарями и справочниками, Библейскими атласами, исторической православной литературой, справочно-библиографической и иной литературой в печатном и электронном виде. Православная образовательная организация должна иметь медиатеку.</w:t>
      </w:r>
    </w:p>
    <w:p w:rsidR="00A53788" w:rsidRPr="00A53788" w:rsidRDefault="00A53788" w:rsidP="00A53788">
      <w:pPr>
        <w:shd w:val="clear" w:color="auto" w:fill="FFFFFF"/>
        <w:spacing w:after="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</w:pPr>
      <w:r w:rsidRPr="00A53788">
        <w:rPr>
          <w:rFonts w:ascii="Helvetica" w:eastAsia="Times New Roman" w:hAnsi="Helvetica" w:cs="Helvetica"/>
          <w:b/>
          <w:bCs/>
          <w:color w:val="212121"/>
          <w:sz w:val="33"/>
          <w:szCs w:val="33"/>
          <w:lang w:eastAsia="ru-RU"/>
        </w:rPr>
        <w:t>VI.​ Порядок реализации Стандарта православного компонента общего образования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Синодальный отдел религиозного образования и катехизации Русской Православной Церкви разрабатывает основные документы, обеспечивающие реализацию православного компонента общего образования: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Стандарт православного компонента начального общего, основ- ного общего, среднего общего образования, который утверждается Священным Синодом Русской Православной Церкви;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православный компонент примерных основных образовательных программ начального общего, основного общего, среднего общего образования, которые утверждаются Председателем Синодального отдела религиозного образования и катехизации;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основное содержание обязательной части православного компонента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примерные рабочие программы обязательных учебных предметов и рекомендуемых образовательных модулей православного компонента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контрольно-измерительные материалы для итоговой аттестации выпускников на ступенях основного общего и среднего общего образования по обязательным учебным предметам православного компонента общего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критерии аттестации православных педагогов, воспитателей образовательных учреждений на основании Стандарта профессиональной деятельности педагога в сфере православного образования;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порядок и процедуру аттестации педагогов образовательных организаций с религиозным (православным) компонентом;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​  критерии аттестации православных образовательных организаций на основе Положения «О выдаче конфессионального представления Русской Православной Церкви образовательным организациям, реализующим 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программы общего образования, начального и среднего профессионального образования», утвержденного Патриархом Московским и всея Руси Кириллом 28.11.2010;</w:t>
      </w:r>
    </w:p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sym w:font="Symbol" w:char="F0B7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​  порядок проведения экспертизы учебных программ, учебных пособий на предмет их соответствия Стандарту православного компонента общего образования на основании «Положения о порядке присвоения (подтверждения) и отзыва грифа Отдела религиозного образования и катехизации Русской Православной Церкви изданиям, относящимся к его ведению», утвержденного Патриархом Московским и всея Руси Кириллом 29.11.2010.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Синодальный отдел религиозного образования и катехизации утверждает примерные основные образовательные программы в части религиозного (православного) компонента и УМО по ним (ч. 10, ст. 87 ФЗ № 273-ФЗ).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Синодальный отдел религиозного образования и катехизации утверждает программы подготовки и переподготовки педагогических работников в сфере православного образования.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Образовательная организация разрабатывает на основании этих документов основную образовательную программу образовательной организации, которая принимается на заседании педагогического совета или совета образовательной организации и утверждается руководителем образовательной организации после согласования с Епархиальным отделом религиозного образования и катехизации.</w:t>
      </w:r>
    </w:p>
    <w:p w:rsidR="00A53788" w:rsidRPr="00A53788" w:rsidRDefault="00A53788" w:rsidP="00A53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Образовательная организация при участии специалистов Епархиального отдела религиозного образования и катехизации проводит промежуточную и итоговую аттестацию выпускников, организует участие обучаемых в школьных, муниципальных, региональных, общероссийских конкурсах по «Основам православной культуры», православному краеведению и другим предметам; миссионерскую и социальную деятельность, работу с семьей и родителями обучающихся.</w:t>
      </w:r>
    </w:p>
    <w:bookmarkStart w:id="1" w:name="footnote_1"/>
    <w:p w:rsidR="00A53788" w:rsidRPr="00A53788" w:rsidRDefault="00A53788" w:rsidP="00A537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fldChar w:fldCharType="begin"/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instrText xml:space="preserve"> HYPERLINK "https://docviewer.yandex.ru/?uid=1130000012835675&amp;url=ya-mail%3A%2F%2F2090000009004673996%2F1.4&amp;name=%D0%A1%D1%82%D0%B0%D0%BD%D0%B4%D0%B0%D1%80%D1%82%20%D0%BF%D1%80%D0%B0%D0%B2%20%D0%BA%D0%BE%D0%BC%D0%BF%D0%BE%D0%BD%D0%B5%D0%BD%D1%82%D0%B0%2028.04.15.doc&amp;c=56815139c5df" \l "footnote_back_1" </w:instrTex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fldChar w:fldCharType="separate"/>
      </w:r>
      <w:r w:rsidRPr="00A53788">
        <w:rPr>
          <w:rFonts w:ascii="Helvetica" w:eastAsia="Times New Roman" w:hAnsi="Helvetica" w:cs="Helvetica"/>
          <w:color w:val="6B6B6B"/>
          <w:sz w:val="26"/>
          <w:szCs w:val="26"/>
          <w:u w:val="single"/>
          <w:lang w:eastAsia="ru-RU"/>
        </w:rPr>
        <w:t>1</w:t>
      </w:r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fldChar w:fldCharType="end"/>
      </w:r>
      <w:bookmarkEnd w:id="1"/>
      <w:r w:rsidRPr="00A5378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Текст Конвенции был опубликован в «Ведомостях Верховного Совета СССР», 1962, № 44.</w:t>
      </w:r>
    </w:p>
    <w:p w:rsidR="009E7F87" w:rsidRDefault="009E7F87">
      <w:bookmarkStart w:id="2" w:name="_GoBack"/>
      <w:bookmarkEnd w:id="2"/>
    </w:p>
    <w:sectPr w:rsidR="009E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9E7F87"/>
    <w:rsid w:val="00A5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505E6-F784-442D-8311-D0240A08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3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3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1">
    <w:name w:val="s1"/>
    <w:basedOn w:val="a0"/>
    <w:rsid w:val="00A53788"/>
  </w:style>
  <w:style w:type="character" w:customStyle="1" w:styleId="s2">
    <w:name w:val="s2"/>
    <w:basedOn w:val="a0"/>
    <w:rsid w:val="00A53788"/>
  </w:style>
  <w:style w:type="paragraph" w:styleId="a3">
    <w:name w:val="Normal (Web)"/>
    <w:basedOn w:val="a"/>
    <w:uiPriority w:val="99"/>
    <w:semiHidden/>
    <w:unhideWhenUsed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53788"/>
  </w:style>
  <w:style w:type="character" w:customStyle="1" w:styleId="s3">
    <w:name w:val="s3"/>
    <w:basedOn w:val="a0"/>
    <w:rsid w:val="00A53788"/>
  </w:style>
  <w:style w:type="paragraph" w:customStyle="1" w:styleId="p14">
    <w:name w:val="p14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53788"/>
  </w:style>
  <w:style w:type="character" w:customStyle="1" w:styleId="s6">
    <w:name w:val="s6"/>
    <w:basedOn w:val="a0"/>
    <w:rsid w:val="00A53788"/>
  </w:style>
  <w:style w:type="paragraph" w:customStyle="1" w:styleId="p17">
    <w:name w:val="p17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53788"/>
  </w:style>
  <w:style w:type="character" w:styleId="a4">
    <w:name w:val="Hyperlink"/>
    <w:basedOn w:val="a0"/>
    <w:uiPriority w:val="99"/>
    <w:semiHidden/>
    <w:unhideWhenUsed/>
    <w:rsid w:val="00A53788"/>
    <w:rPr>
      <w:color w:val="0000FF"/>
      <w:u w:val="single"/>
    </w:rPr>
  </w:style>
  <w:style w:type="paragraph" w:customStyle="1" w:styleId="p19">
    <w:name w:val="p19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A53788"/>
  </w:style>
  <w:style w:type="paragraph" w:customStyle="1" w:styleId="p10">
    <w:name w:val="p10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A53788"/>
  </w:style>
  <w:style w:type="paragraph" w:customStyle="1" w:styleId="p9">
    <w:name w:val="p9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A53788"/>
  </w:style>
  <w:style w:type="paragraph" w:customStyle="1" w:styleId="p11">
    <w:name w:val="p11"/>
    <w:basedOn w:val="a"/>
    <w:rsid w:val="00A5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5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8822</Words>
  <Characters>50292</Characters>
  <Application>Microsoft Office Word</Application>
  <DocSecurity>0</DocSecurity>
  <Lines>419</Lines>
  <Paragraphs>117</Paragraphs>
  <ScaleCrop>false</ScaleCrop>
  <Company>SPecialiST RePack</Company>
  <LinksUpToDate>false</LinksUpToDate>
  <CharactersWithSpaces>58997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2020-08-26T11:01:00Z</dcterms:created>
  <dcterms:modified xsi:type="dcterms:W3CDTF">2020-08-26T11:02:00Z</dcterms:modified>
</cp:coreProperties>
</file>