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665D" w14:textId="28E7E239" w:rsidR="00D440B4" w:rsidRDefault="00CC2BE1" w:rsidP="001C6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</w:t>
      </w:r>
      <w:r w:rsidR="00DA41AB" w:rsidRPr="00973B74">
        <w:rPr>
          <w:rFonts w:ascii="Times New Roman" w:hAnsi="Times New Roman" w:cs="Times New Roman"/>
          <w:b/>
          <w:sz w:val="28"/>
          <w:szCs w:val="28"/>
        </w:rPr>
        <w:t xml:space="preserve"> к зачету</w:t>
      </w:r>
      <w:r w:rsidR="00973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0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курсу</w:t>
      </w:r>
    </w:p>
    <w:p w14:paraId="1BBE665E" w14:textId="427AC73B" w:rsidR="00DA41AB" w:rsidRPr="00973B74" w:rsidRDefault="00CC2BE1" w:rsidP="001C6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п</w:t>
      </w:r>
      <w:r w:rsidR="00D440B4">
        <w:rPr>
          <w:rFonts w:ascii="Times New Roman" w:hAnsi="Times New Roman" w:cs="Times New Roman"/>
          <w:b/>
          <w:sz w:val="28"/>
          <w:szCs w:val="28"/>
        </w:rPr>
        <w:t>равославн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D440B4">
        <w:rPr>
          <w:rFonts w:ascii="Times New Roman" w:hAnsi="Times New Roman" w:cs="Times New Roman"/>
          <w:b/>
          <w:sz w:val="28"/>
          <w:szCs w:val="28"/>
        </w:rPr>
        <w:t xml:space="preserve"> педагогик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440B4">
        <w:rPr>
          <w:rFonts w:ascii="Times New Roman" w:hAnsi="Times New Roman" w:cs="Times New Roman"/>
          <w:b/>
          <w:sz w:val="28"/>
          <w:szCs w:val="28"/>
        </w:rPr>
        <w:t>»</w:t>
      </w:r>
    </w:p>
    <w:p w14:paraId="1BBE665F" w14:textId="77777777" w:rsidR="00DA41AB" w:rsidRPr="00553713" w:rsidRDefault="00DA41AB" w:rsidP="00DA41AB">
      <w:pPr>
        <w:rPr>
          <w:rFonts w:ascii="Times New Roman" w:hAnsi="Times New Roman" w:cs="Times New Roman"/>
          <w:sz w:val="28"/>
          <w:szCs w:val="28"/>
        </w:rPr>
      </w:pPr>
      <w:r w:rsidRPr="00553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E6660" w14:textId="77777777" w:rsidR="00553713" w:rsidRDefault="00DA41AB" w:rsidP="00DA41AB">
      <w:pPr>
        <w:rPr>
          <w:rFonts w:ascii="Times New Roman" w:hAnsi="Times New Roman" w:cs="Times New Roman"/>
          <w:sz w:val="28"/>
          <w:szCs w:val="28"/>
        </w:rPr>
      </w:pPr>
      <w:r w:rsidRPr="00553713">
        <w:rPr>
          <w:rFonts w:ascii="Times New Roman" w:hAnsi="Times New Roman" w:cs="Times New Roman"/>
          <w:sz w:val="28"/>
          <w:szCs w:val="28"/>
        </w:rPr>
        <w:t>1. Сущность православной педагогики и ее особенности в системе богословских и гуманитарных наук.</w:t>
      </w:r>
    </w:p>
    <w:p w14:paraId="1BBE6661" w14:textId="3E52345F" w:rsidR="00553713" w:rsidRDefault="001C6014" w:rsidP="00DA4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1AB" w:rsidRPr="00553713">
        <w:rPr>
          <w:rFonts w:ascii="Times New Roman" w:hAnsi="Times New Roman" w:cs="Times New Roman"/>
          <w:sz w:val="28"/>
          <w:szCs w:val="28"/>
        </w:rPr>
        <w:t xml:space="preserve">. Сущность педагогической деятельности в свете православного мышления. </w:t>
      </w:r>
    </w:p>
    <w:p w14:paraId="1BBE6662" w14:textId="77777777" w:rsidR="00D139DB" w:rsidRDefault="001C6014" w:rsidP="00DA41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</w:t>
      </w:r>
      <w:r w:rsidR="00D139DB" w:rsidRPr="00D139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Проблемы православной антропологии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="00D1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139DB" w:rsidRPr="00553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риединство человеческой природы</w:t>
      </w:r>
    </w:p>
    <w:p w14:paraId="1BBE6663" w14:textId="77777777" w:rsidR="00D139DB" w:rsidRDefault="001C6014" w:rsidP="00D139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01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</w:t>
      </w:r>
      <w:r w:rsidR="00D139DB" w:rsidRPr="001C601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Христианская модель творения мира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</w:t>
      </w:r>
      <w:r w:rsidR="00D139DB" w:rsidRPr="00553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онятие зла в православной духовной культуре</w:t>
      </w:r>
      <w:r w:rsidR="00D139DB" w:rsidRPr="0055371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Христианская церковь: </w:t>
      </w:r>
      <w:r w:rsidRPr="00553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молитвенная</w:t>
      </w:r>
      <w:r w:rsidR="00D139DB" w:rsidRPr="00553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культура православия</w:t>
      </w:r>
    </w:p>
    <w:p w14:paraId="1BBE6664" w14:textId="30438084" w:rsidR="00DA41AB" w:rsidRPr="001C6014" w:rsidRDefault="001C6014" w:rsidP="00DA41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6.Христианская церковь: </w:t>
      </w:r>
      <w:r w:rsidRPr="00553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православное</w:t>
      </w:r>
      <w:r w:rsidR="00D139DB" w:rsidRPr="00553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богослужение</w:t>
      </w:r>
      <w:r w:rsidR="00D139DB" w:rsidRPr="0055371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="00DA41AB" w:rsidRPr="00553713">
        <w:rPr>
          <w:rFonts w:ascii="Times New Roman" w:hAnsi="Times New Roman" w:cs="Times New Roman"/>
          <w:sz w:val="28"/>
          <w:szCs w:val="28"/>
        </w:rPr>
        <w:t>. Христианство и воспитание. Учение мужей апостольских и их ближа</w:t>
      </w:r>
      <w:r w:rsidR="00553713">
        <w:rPr>
          <w:rFonts w:ascii="Times New Roman" w:hAnsi="Times New Roman" w:cs="Times New Roman"/>
          <w:sz w:val="28"/>
          <w:szCs w:val="28"/>
        </w:rPr>
        <w:t>йших преемников о воспитании</w:t>
      </w:r>
    </w:p>
    <w:p w14:paraId="1BBE6665" w14:textId="09233225" w:rsidR="00553713" w:rsidRDefault="00DA41AB" w:rsidP="00DA41AB">
      <w:pPr>
        <w:rPr>
          <w:rFonts w:ascii="Times New Roman" w:hAnsi="Times New Roman" w:cs="Times New Roman"/>
          <w:sz w:val="28"/>
          <w:szCs w:val="28"/>
        </w:rPr>
      </w:pPr>
      <w:r w:rsidRPr="00553713">
        <w:rPr>
          <w:rFonts w:ascii="Times New Roman" w:hAnsi="Times New Roman" w:cs="Times New Roman"/>
          <w:sz w:val="28"/>
          <w:szCs w:val="28"/>
        </w:rPr>
        <w:t xml:space="preserve">8. Учение о </w:t>
      </w:r>
      <w:r w:rsidR="00C933BD" w:rsidRPr="00553713">
        <w:rPr>
          <w:rFonts w:ascii="Times New Roman" w:hAnsi="Times New Roman" w:cs="Times New Roman"/>
          <w:sz w:val="28"/>
          <w:szCs w:val="28"/>
        </w:rPr>
        <w:t>воспитании</w:t>
      </w:r>
      <w:r w:rsidRPr="00553713">
        <w:rPr>
          <w:rFonts w:ascii="Times New Roman" w:hAnsi="Times New Roman" w:cs="Times New Roman"/>
          <w:sz w:val="28"/>
          <w:szCs w:val="28"/>
        </w:rPr>
        <w:t xml:space="preserve"> в творениях святых отцов IV века (</w:t>
      </w:r>
      <w:proofErr w:type="spellStart"/>
      <w:r w:rsidRPr="00553713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553713">
        <w:rPr>
          <w:rFonts w:ascii="Times New Roman" w:hAnsi="Times New Roman" w:cs="Times New Roman"/>
          <w:sz w:val="28"/>
          <w:szCs w:val="28"/>
        </w:rPr>
        <w:t xml:space="preserve">. Василий Великий, </w:t>
      </w:r>
      <w:proofErr w:type="spellStart"/>
      <w:r w:rsidRPr="00553713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553713">
        <w:rPr>
          <w:rFonts w:ascii="Times New Roman" w:hAnsi="Times New Roman" w:cs="Times New Roman"/>
          <w:sz w:val="28"/>
          <w:szCs w:val="28"/>
        </w:rPr>
        <w:t xml:space="preserve">. Григорий Богослов, </w:t>
      </w:r>
      <w:proofErr w:type="spellStart"/>
      <w:r w:rsidRPr="00553713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553713">
        <w:rPr>
          <w:rFonts w:ascii="Times New Roman" w:hAnsi="Times New Roman" w:cs="Times New Roman"/>
          <w:sz w:val="28"/>
          <w:szCs w:val="28"/>
        </w:rPr>
        <w:t>. Иоанн Златоуст)</w:t>
      </w:r>
    </w:p>
    <w:p w14:paraId="1BBE6666" w14:textId="26476D44" w:rsidR="00D139DB" w:rsidRDefault="00DA41AB" w:rsidP="00DA41AB">
      <w:pPr>
        <w:rPr>
          <w:rFonts w:ascii="Times New Roman" w:hAnsi="Times New Roman" w:cs="Times New Roman"/>
          <w:sz w:val="28"/>
          <w:szCs w:val="28"/>
        </w:rPr>
      </w:pPr>
      <w:r w:rsidRPr="00553713">
        <w:rPr>
          <w:rFonts w:ascii="Times New Roman" w:hAnsi="Times New Roman" w:cs="Times New Roman"/>
          <w:sz w:val="28"/>
          <w:szCs w:val="28"/>
        </w:rPr>
        <w:t>9. Педагогические воззрения отцов и учителей Русской Церкви (</w:t>
      </w:r>
      <w:proofErr w:type="spellStart"/>
      <w:r w:rsidRPr="00553713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553713">
        <w:rPr>
          <w:rFonts w:ascii="Times New Roman" w:hAnsi="Times New Roman" w:cs="Times New Roman"/>
          <w:sz w:val="28"/>
          <w:szCs w:val="28"/>
        </w:rPr>
        <w:t xml:space="preserve">. Филарет митрополит Московский, епископ Феофан, Затворник </w:t>
      </w:r>
      <w:proofErr w:type="spellStart"/>
      <w:r w:rsidRPr="00553713">
        <w:rPr>
          <w:rFonts w:ascii="Times New Roman" w:hAnsi="Times New Roman" w:cs="Times New Roman"/>
          <w:sz w:val="28"/>
          <w:szCs w:val="28"/>
        </w:rPr>
        <w:t>Вышенский</w:t>
      </w:r>
      <w:proofErr w:type="spellEnd"/>
      <w:r w:rsidRPr="00553713">
        <w:rPr>
          <w:rFonts w:ascii="Times New Roman" w:hAnsi="Times New Roman" w:cs="Times New Roman"/>
          <w:sz w:val="28"/>
          <w:szCs w:val="28"/>
        </w:rPr>
        <w:t xml:space="preserve">, св. и </w:t>
      </w:r>
      <w:proofErr w:type="spellStart"/>
      <w:r w:rsidRPr="00553713">
        <w:rPr>
          <w:rFonts w:ascii="Times New Roman" w:hAnsi="Times New Roman" w:cs="Times New Roman"/>
          <w:sz w:val="28"/>
          <w:szCs w:val="28"/>
        </w:rPr>
        <w:t>прв</w:t>
      </w:r>
      <w:proofErr w:type="spellEnd"/>
      <w:r w:rsidRPr="00553713">
        <w:rPr>
          <w:rFonts w:ascii="Times New Roman" w:hAnsi="Times New Roman" w:cs="Times New Roman"/>
          <w:sz w:val="28"/>
          <w:szCs w:val="28"/>
        </w:rPr>
        <w:t xml:space="preserve">. Иоанн Кронштадтский, Священномученик архиепископ Фаддей (Успенский) </w:t>
      </w:r>
    </w:p>
    <w:p w14:paraId="1BBE6667" w14:textId="1D37898B" w:rsidR="00553713" w:rsidRDefault="00DA41AB" w:rsidP="00DA41AB">
      <w:pPr>
        <w:rPr>
          <w:rFonts w:ascii="Times New Roman" w:hAnsi="Times New Roman" w:cs="Times New Roman"/>
          <w:sz w:val="28"/>
          <w:szCs w:val="28"/>
        </w:rPr>
      </w:pPr>
      <w:r w:rsidRPr="00553713">
        <w:rPr>
          <w:rFonts w:ascii="Times New Roman" w:hAnsi="Times New Roman" w:cs="Times New Roman"/>
          <w:sz w:val="28"/>
          <w:szCs w:val="28"/>
        </w:rPr>
        <w:t xml:space="preserve">10. </w:t>
      </w:r>
      <w:r w:rsidR="008E3251">
        <w:rPr>
          <w:rFonts w:ascii="Times New Roman" w:hAnsi="Times New Roman" w:cs="Times New Roman"/>
          <w:sz w:val="28"/>
          <w:szCs w:val="28"/>
        </w:rPr>
        <w:t>Теория и практика православного воспитания в педагогическом творчестве Н</w:t>
      </w:r>
      <w:r w:rsidRPr="00553713">
        <w:rPr>
          <w:rFonts w:ascii="Times New Roman" w:hAnsi="Times New Roman" w:cs="Times New Roman"/>
          <w:sz w:val="28"/>
          <w:szCs w:val="28"/>
        </w:rPr>
        <w:t xml:space="preserve">.И. </w:t>
      </w:r>
      <w:proofErr w:type="spellStart"/>
      <w:r w:rsidRPr="00553713">
        <w:rPr>
          <w:rFonts w:ascii="Times New Roman" w:hAnsi="Times New Roman" w:cs="Times New Roman"/>
          <w:sz w:val="28"/>
          <w:szCs w:val="28"/>
        </w:rPr>
        <w:t>Ильминск</w:t>
      </w:r>
      <w:r w:rsidR="008E325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553713">
        <w:rPr>
          <w:rFonts w:ascii="Times New Roman" w:hAnsi="Times New Roman" w:cs="Times New Roman"/>
          <w:sz w:val="28"/>
          <w:szCs w:val="28"/>
        </w:rPr>
        <w:t>, С.А. Рачинск</w:t>
      </w:r>
      <w:r w:rsidR="008E3251">
        <w:rPr>
          <w:rFonts w:ascii="Times New Roman" w:hAnsi="Times New Roman" w:cs="Times New Roman"/>
          <w:sz w:val="28"/>
          <w:szCs w:val="28"/>
        </w:rPr>
        <w:t>ого</w:t>
      </w:r>
      <w:r w:rsidRPr="00553713">
        <w:rPr>
          <w:rFonts w:ascii="Times New Roman" w:hAnsi="Times New Roman" w:cs="Times New Roman"/>
          <w:sz w:val="28"/>
          <w:szCs w:val="28"/>
        </w:rPr>
        <w:t>, К.П. Победоносцев</w:t>
      </w:r>
      <w:r w:rsidR="008E3251">
        <w:rPr>
          <w:rFonts w:ascii="Times New Roman" w:hAnsi="Times New Roman" w:cs="Times New Roman"/>
          <w:sz w:val="28"/>
          <w:szCs w:val="28"/>
        </w:rPr>
        <w:t>а</w:t>
      </w:r>
      <w:r w:rsidRPr="0055371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BBE6668" w14:textId="76A46A0A" w:rsidR="00553713" w:rsidRDefault="001C6014" w:rsidP="00DA4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A41AB" w:rsidRPr="00553713">
        <w:rPr>
          <w:rFonts w:ascii="Times New Roman" w:hAnsi="Times New Roman" w:cs="Times New Roman"/>
          <w:sz w:val="28"/>
          <w:szCs w:val="28"/>
        </w:rPr>
        <w:t xml:space="preserve">. Понятие и сущность человека в свете православной </w:t>
      </w:r>
      <w:r w:rsidR="00CC2BE1" w:rsidRPr="00553713">
        <w:rPr>
          <w:rFonts w:ascii="Times New Roman" w:hAnsi="Times New Roman" w:cs="Times New Roman"/>
          <w:sz w:val="28"/>
          <w:szCs w:val="28"/>
        </w:rPr>
        <w:t>антропологии.</w:t>
      </w:r>
      <w:r w:rsidR="00CC2BE1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3C0D38">
        <w:rPr>
          <w:rFonts w:ascii="Times New Roman" w:hAnsi="Times New Roman" w:cs="Times New Roman"/>
          <w:sz w:val="28"/>
          <w:szCs w:val="28"/>
        </w:rPr>
        <w:t xml:space="preserve"> и подобие Божии в </w:t>
      </w:r>
      <w:r w:rsidR="00CC2BE1">
        <w:rPr>
          <w:rFonts w:ascii="Times New Roman" w:hAnsi="Times New Roman" w:cs="Times New Roman"/>
          <w:sz w:val="28"/>
          <w:szCs w:val="28"/>
        </w:rPr>
        <w:t>человеке. Понятие духовного совершенства человека: аскетические и педагогические условия его достижения</w:t>
      </w:r>
    </w:p>
    <w:p w14:paraId="1BBE6669" w14:textId="1C850BF4" w:rsidR="00553713" w:rsidRDefault="001C6014" w:rsidP="00DA4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A41AB" w:rsidRPr="00553713">
        <w:rPr>
          <w:rFonts w:ascii="Times New Roman" w:hAnsi="Times New Roman" w:cs="Times New Roman"/>
          <w:sz w:val="28"/>
          <w:szCs w:val="28"/>
        </w:rPr>
        <w:t xml:space="preserve">. </w:t>
      </w:r>
      <w:r w:rsidR="00987567">
        <w:rPr>
          <w:rFonts w:ascii="Times New Roman" w:hAnsi="Times New Roman" w:cs="Times New Roman"/>
          <w:sz w:val="28"/>
          <w:szCs w:val="28"/>
        </w:rPr>
        <w:t xml:space="preserve">Понятие личности в </w:t>
      </w:r>
      <w:r w:rsidR="00DA41AB" w:rsidRPr="00553713">
        <w:rPr>
          <w:rFonts w:ascii="Times New Roman" w:hAnsi="Times New Roman" w:cs="Times New Roman"/>
          <w:sz w:val="28"/>
          <w:szCs w:val="28"/>
        </w:rPr>
        <w:t>православной</w:t>
      </w:r>
      <w:r w:rsidR="00CC2BE1">
        <w:rPr>
          <w:rFonts w:ascii="Times New Roman" w:hAnsi="Times New Roman" w:cs="Times New Roman"/>
          <w:sz w:val="28"/>
          <w:szCs w:val="28"/>
        </w:rPr>
        <w:t xml:space="preserve"> антропологии и</w:t>
      </w:r>
      <w:r w:rsidR="00DA41AB" w:rsidRPr="00553713">
        <w:rPr>
          <w:rFonts w:ascii="Times New Roman" w:hAnsi="Times New Roman" w:cs="Times New Roman"/>
          <w:sz w:val="28"/>
          <w:szCs w:val="28"/>
        </w:rPr>
        <w:t xml:space="preserve"> педагогике.</w:t>
      </w:r>
      <w:r w:rsidR="00CC2BE1">
        <w:rPr>
          <w:rFonts w:ascii="Times New Roman" w:hAnsi="Times New Roman" w:cs="Times New Roman"/>
          <w:sz w:val="28"/>
          <w:szCs w:val="28"/>
        </w:rPr>
        <w:t xml:space="preserve"> Духовная сущность личности человека</w:t>
      </w:r>
    </w:p>
    <w:p w14:paraId="1BBE666A" w14:textId="42F0758C" w:rsidR="00553713" w:rsidRDefault="001C6014" w:rsidP="00DA4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A41AB" w:rsidRPr="00553713">
        <w:rPr>
          <w:rFonts w:ascii="Times New Roman" w:hAnsi="Times New Roman" w:cs="Times New Roman"/>
          <w:sz w:val="28"/>
          <w:szCs w:val="28"/>
        </w:rPr>
        <w:t>. Грех</w:t>
      </w:r>
      <w:r w:rsidR="003C0D38">
        <w:rPr>
          <w:rFonts w:ascii="Times New Roman" w:hAnsi="Times New Roman" w:cs="Times New Roman"/>
          <w:sz w:val="28"/>
          <w:szCs w:val="28"/>
        </w:rPr>
        <w:t>опадение человека</w:t>
      </w:r>
      <w:r w:rsidR="003C0D38" w:rsidRPr="00553713">
        <w:rPr>
          <w:rFonts w:ascii="Times New Roman" w:hAnsi="Times New Roman" w:cs="Times New Roman"/>
          <w:sz w:val="28"/>
          <w:szCs w:val="28"/>
        </w:rPr>
        <w:t>.</w:t>
      </w:r>
      <w:r w:rsidR="003C0D38">
        <w:rPr>
          <w:rFonts w:ascii="Times New Roman" w:hAnsi="Times New Roman" w:cs="Times New Roman"/>
          <w:sz w:val="28"/>
          <w:szCs w:val="28"/>
        </w:rPr>
        <w:t xml:space="preserve"> Православное учение о происхождении зла.</w:t>
      </w:r>
    </w:p>
    <w:p w14:paraId="1BBE666B" w14:textId="46C619BF" w:rsidR="001C6014" w:rsidRDefault="001C6014" w:rsidP="00DA4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A41AB" w:rsidRPr="00553713">
        <w:rPr>
          <w:rFonts w:ascii="Times New Roman" w:hAnsi="Times New Roman" w:cs="Times New Roman"/>
          <w:sz w:val="28"/>
          <w:szCs w:val="28"/>
        </w:rPr>
        <w:t>. Святоотеческое учение о борьбе со страстями</w:t>
      </w:r>
      <w:r w:rsidR="00CC2BE1">
        <w:rPr>
          <w:rFonts w:ascii="Times New Roman" w:hAnsi="Times New Roman" w:cs="Times New Roman"/>
          <w:sz w:val="28"/>
          <w:szCs w:val="28"/>
        </w:rPr>
        <w:t>, их причинах и путях преодоления.</w:t>
      </w:r>
    </w:p>
    <w:p w14:paraId="03041300" w14:textId="13FF430E" w:rsidR="008E3251" w:rsidRDefault="00CC2BE1" w:rsidP="008E3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CC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личности в православной антропологии и педагогике.</w:t>
      </w:r>
    </w:p>
    <w:p w14:paraId="1BBE666D" w14:textId="7F51D33E" w:rsidR="00553713" w:rsidRDefault="001C6014" w:rsidP="00DA4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A41AB" w:rsidRPr="00553713">
        <w:rPr>
          <w:rFonts w:ascii="Times New Roman" w:hAnsi="Times New Roman" w:cs="Times New Roman"/>
          <w:sz w:val="28"/>
          <w:szCs w:val="28"/>
        </w:rPr>
        <w:t xml:space="preserve">. </w:t>
      </w:r>
      <w:r w:rsidR="008E3251">
        <w:rPr>
          <w:rFonts w:ascii="Times New Roman" w:hAnsi="Times New Roman" w:cs="Times New Roman"/>
          <w:sz w:val="28"/>
          <w:szCs w:val="28"/>
        </w:rPr>
        <w:t>Духовные основы православной семьи.</w:t>
      </w:r>
      <w:r w:rsidR="008E3251" w:rsidRPr="00553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55D58" w14:textId="77777777" w:rsidR="008E3251" w:rsidRDefault="001C6014" w:rsidP="008E3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A41AB" w:rsidRPr="00553713">
        <w:rPr>
          <w:rFonts w:ascii="Times New Roman" w:hAnsi="Times New Roman" w:cs="Times New Roman"/>
          <w:sz w:val="28"/>
          <w:szCs w:val="28"/>
        </w:rPr>
        <w:t xml:space="preserve">. </w:t>
      </w:r>
      <w:r w:rsidR="008E3251" w:rsidRPr="00553713">
        <w:rPr>
          <w:rFonts w:ascii="Times New Roman" w:hAnsi="Times New Roman" w:cs="Times New Roman"/>
          <w:sz w:val="28"/>
          <w:szCs w:val="28"/>
        </w:rPr>
        <w:t xml:space="preserve">Особенности процесса воспитания в православной семье. </w:t>
      </w:r>
    </w:p>
    <w:p w14:paraId="543C2EF4" w14:textId="77777777" w:rsidR="00987567" w:rsidRDefault="00987567" w:rsidP="00987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98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 педагога в православной педагогике.</w:t>
      </w:r>
    </w:p>
    <w:p w14:paraId="46693699" w14:textId="6003152A" w:rsidR="00987567" w:rsidRDefault="00987567" w:rsidP="00DA41AB">
      <w:pPr>
        <w:rPr>
          <w:rFonts w:ascii="Times New Roman" w:hAnsi="Times New Roman" w:cs="Times New Roman"/>
          <w:sz w:val="28"/>
          <w:szCs w:val="28"/>
        </w:rPr>
      </w:pPr>
      <w:r w:rsidRPr="008E3251">
        <w:rPr>
          <w:rFonts w:ascii="Times New Roman" w:hAnsi="Times New Roman" w:cs="Times New Roman"/>
          <w:sz w:val="28"/>
          <w:szCs w:val="28"/>
        </w:rPr>
        <w:lastRenderedPageBreak/>
        <w:t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3251" w:rsidRPr="00553713">
        <w:rPr>
          <w:rFonts w:ascii="Times New Roman" w:hAnsi="Times New Roman" w:cs="Times New Roman"/>
          <w:sz w:val="28"/>
          <w:szCs w:val="28"/>
        </w:rPr>
        <w:t>Традиции православного воспитания в современной образовательной практике.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E666F" w14:textId="3E828EAB" w:rsidR="00A43B4B" w:rsidRPr="00CC2BE1" w:rsidRDefault="008E3251" w:rsidP="001C6014">
      <w:pPr>
        <w:rPr>
          <w:rFonts w:ascii="Times New Roman" w:hAnsi="Times New Roman" w:cs="Times New Roman"/>
          <w:sz w:val="28"/>
          <w:szCs w:val="28"/>
        </w:rPr>
      </w:pPr>
      <w:r w:rsidRPr="008E3251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BE1" w:rsidRPr="00553713">
        <w:rPr>
          <w:rFonts w:ascii="Times New Roman" w:hAnsi="Times New Roman" w:cs="Times New Roman"/>
          <w:sz w:val="28"/>
          <w:szCs w:val="28"/>
        </w:rPr>
        <w:t>Церковные таинства – основа духовного возрастания детей.</w:t>
      </w:r>
    </w:p>
    <w:p w14:paraId="06FB17D4" w14:textId="134628CB" w:rsidR="0085528A" w:rsidRDefault="008E3251" w:rsidP="001C60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28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5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.Педагогические идеи </w:t>
      </w:r>
      <w:proofErr w:type="spellStart"/>
      <w:r w:rsidR="0085528A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И.В.Киреевского</w:t>
      </w:r>
      <w:proofErr w:type="spellEnd"/>
      <w:r w:rsidR="0085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528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И.А.Ильина</w:t>
      </w:r>
      <w:proofErr w:type="spellEnd"/>
      <w:r w:rsidR="0085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В.В.Зеньковского</w:t>
      </w:r>
      <w:proofErr w:type="spellEnd"/>
      <w:r w:rsidR="00855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0257BC" w14:textId="0597B1F1" w:rsidR="008E3251" w:rsidRDefault="0085528A" w:rsidP="001C60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Основные идеи и принципы православной педагогики К.Д.Ушинского.</w:t>
      </w:r>
    </w:p>
    <w:sectPr w:rsidR="008E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AB"/>
    <w:rsid w:val="00113747"/>
    <w:rsid w:val="001C6014"/>
    <w:rsid w:val="002F2EBD"/>
    <w:rsid w:val="003C0D38"/>
    <w:rsid w:val="003D033B"/>
    <w:rsid w:val="00553713"/>
    <w:rsid w:val="007319B4"/>
    <w:rsid w:val="0085528A"/>
    <w:rsid w:val="008E3251"/>
    <w:rsid w:val="00931DD9"/>
    <w:rsid w:val="009327B9"/>
    <w:rsid w:val="00973B74"/>
    <w:rsid w:val="00987567"/>
    <w:rsid w:val="00A43B4B"/>
    <w:rsid w:val="00C933BD"/>
    <w:rsid w:val="00CC2BE1"/>
    <w:rsid w:val="00D139DB"/>
    <w:rsid w:val="00D440B4"/>
    <w:rsid w:val="00DA41AB"/>
    <w:rsid w:val="00E5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665D"/>
  <w15:chartTrackingRefBased/>
  <w15:docId w15:val="{9B3F9BFB-E3D7-41EF-AFB3-FC357CE4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B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B4B"/>
    <w:rPr>
      <w:b/>
      <w:bCs/>
    </w:rPr>
  </w:style>
  <w:style w:type="character" w:styleId="a5">
    <w:name w:val="Hyperlink"/>
    <w:basedOn w:val="a0"/>
    <w:uiPriority w:val="99"/>
    <w:semiHidden/>
    <w:unhideWhenUsed/>
    <w:rsid w:val="00A43B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OROIK BEL</cp:lastModifiedBy>
  <cp:revision>9</cp:revision>
  <cp:lastPrinted>2022-12-14T10:57:00Z</cp:lastPrinted>
  <dcterms:created xsi:type="dcterms:W3CDTF">2020-08-10T08:04:00Z</dcterms:created>
  <dcterms:modified xsi:type="dcterms:W3CDTF">2023-03-14T08:52:00Z</dcterms:modified>
</cp:coreProperties>
</file>