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DDEC10" w14:textId="77777777" w:rsidR="00A26292" w:rsidRPr="00A26292" w:rsidRDefault="00A26292" w:rsidP="00A262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19"/>
          <w:szCs w:val="19"/>
          <w:lang w:eastAsia="ru-RU"/>
        </w:rPr>
      </w:pPr>
      <w:bookmarkStart w:id="0" w:name="_GoBack"/>
      <w:bookmarkEnd w:id="0"/>
      <w:r w:rsidRPr="00A2629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ПРОГРАММА ПРЕДМЕТА «ПРАВОСЛАВНАЯ КУЛЬТУРА»</w:t>
      </w:r>
    </w:p>
    <w:p w14:paraId="35B5F8C5" w14:textId="77777777" w:rsidR="00A26292" w:rsidRPr="00A26292" w:rsidRDefault="00A26292" w:rsidP="00A2629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19"/>
          <w:szCs w:val="19"/>
          <w:lang w:eastAsia="ru-RU"/>
        </w:rPr>
      </w:pPr>
      <w:r w:rsidRPr="00A2629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составе образовательной области</w:t>
      </w:r>
    </w:p>
    <w:p w14:paraId="21155C52" w14:textId="77777777" w:rsidR="00A26292" w:rsidRPr="00A26292" w:rsidRDefault="00A26292" w:rsidP="00A2629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19"/>
          <w:szCs w:val="19"/>
          <w:lang w:eastAsia="ru-RU"/>
        </w:rPr>
      </w:pPr>
      <w:r w:rsidRPr="00A2629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«Основы духовно-нравственной культуры народов России»</w:t>
      </w:r>
    </w:p>
    <w:p w14:paraId="4B83812B" w14:textId="77777777" w:rsidR="00A26292" w:rsidRPr="00A26292" w:rsidRDefault="00A26292" w:rsidP="00A2629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19"/>
          <w:szCs w:val="19"/>
          <w:lang w:eastAsia="ru-RU"/>
        </w:rPr>
      </w:pPr>
      <w:r w:rsidRPr="00A2629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уровне основного общего образования (5-9 классы).</w:t>
      </w:r>
    </w:p>
    <w:p w14:paraId="599EA5AE" w14:textId="77777777" w:rsidR="00A26292" w:rsidRDefault="00A26292" w:rsidP="00A26292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14:paraId="0B16F6A0" w14:textId="687B349F" w:rsidR="008C0CC2" w:rsidRDefault="0004092F" w:rsidP="00965EA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по предмету </w:t>
      </w:r>
      <w:r w:rsidR="00D30CCD">
        <w:rPr>
          <w:sz w:val="28"/>
          <w:szCs w:val="28"/>
        </w:rPr>
        <w:t>«</w:t>
      </w:r>
      <w:r>
        <w:rPr>
          <w:sz w:val="28"/>
          <w:szCs w:val="28"/>
        </w:rPr>
        <w:t xml:space="preserve">Православная </w:t>
      </w:r>
      <w:r w:rsidR="00D30CCD">
        <w:rPr>
          <w:sz w:val="28"/>
          <w:szCs w:val="28"/>
        </w:rPr>
        <w:t>к</w:t>
      </w:r>
      <w:r>
        <w:rPr>
          <w:sz w:val="28"/>
          <w:szCs w:val="28"/>
        </w:rPr>
        <w:t>ультура</w:t>
      </w:r>
      <w:r w:rsidR="00D30CCD">
        <w:rPr>
          <w:sz w:val="28"/>
          <w:szCs w:val="28"/>
        </w:rPr>
        <w:t>»</w:t>
      </w:r>
      <w:r>
        <w:rPr>
          <w:sz w:val="28"/>
          <w:szCs w:val="28"/>
        </w:rPr>
        <w:t xml:space="preserve"> составлена с учетом ценностного содержания гуманитарных </w:t>
      </w:r>
      <w:r w:rsidR="00DD5982">
        <w:rPr>
          <w:sz w:val="28"/>
          <w:szCs w:val="28"/>
        </w:rPr>
        <w:t xml:space="preserve">предметов </w:t>
      </w:r>
      <w:r>
        <w:rPr>
          <w:sz w:val="28"/>
          <w:szCs w:val="28"/>
        </w:rPr>
        <w:t>основной школ</w:t>
      </w:r>
      <w:r w:rsidR="00DD5982">
        <w:rPr>
          <w:sz w:val="28"/>
          <w:szCs w:val="28"/>
        </w:rPr>
        <w:t>ы</w:t>
      </w:r>
      <w:r>
        <w:rPr>
          <w:sz w:val="28"/>
          <w:szCs w:val="28"/>
        </w:rPr>
        <w:t>.</w:t>
      </w:r>
      <w:r w:rsidR="00AC3299">
        <w:rPr>
          <w:sz w:val="28"/>
          <w:szCs w:val="28"/>
        </w:rPr>
        <w:t xml:space="preserve"> </w:t>
      </w:r>
      <w:r w:rsidR="00931ABD">
        <w:rPr>
          <w:sz w:val="28"/>
          <w:szCs w:val="28"/>
        </w:rPr>
        <w:t xml:space="preserve">Содержание «Православной культуры», как учебного предмета в 5-9 классах нацелено на расширение кругозора учащихся, развитие их мировоззрения, получение представления о философском, научном и религиозном способах познания мира; о различных областях знания и сферах пересечения и разграничения областей знаний, доступных освоению научными, философскими и религиозными путями познания. </w:t>
      </w:r>
      <w:r w:rsidR="00D66F8F">
        <w:rPr>
          <w:sz w:val="28"/>
          <w:szCs w:val="28"/>
        </w:rPr>
        <w:t xml:space="preserve">Ведущая идея программы - </w:t>
      </w:r>
      <w:r w:rsidR="009D638B">
        <w:rPr>
          <w:sz w:val="28"/>
          <w:szCs w:val="28"/>
        </w:rPr>
        <w:t>изуч</w:t>
      </w:r>
      <w:r w:rsidR="00AC3299">
        <w:rPr>
          <w:sz w:val="28"/>
          <w:szCs w:val="28"/>
        </w:rPr>
        <w:t>ени</w:t>
      </w:r>
      <w:r w:rsidR="00D66F8F">
        <w:rPr>
          <w:sz w:val="28"/>
          <w:szCs w:val="28"/>
        </w:rPr>
        <w:t>е</w:t>
      </w:r>
      <w:r w:rsidR="00AC3299">
        <w:rPr>
          <w:sz w:val="28"/>
          <w:szCs w:val="28"/>
        </w:rPr>
        <w:t xml:space="preserve"> человека</w:t>
      </w:r>
      <w:r w:rsidR="00D30CCD">
        <w:rPr>
          <w:sz w:val="28"/>
          <w:szCs w:val="28"/>
        </w:rPr>
        <w:t xml:space="preserve"> в культуре и </w:t>
      </w:r>
      <w:r w:rsidR="00D66F8F">
        <w:rPr>
          <w:sz w:val="28"/>
          <w:szCs w:val="28"/>
        </w:rPr>
        <w:t xml:space="preserve">во взаимосвязи с </w:t>
      </w:r>
      <w:r w:rsidR="00AC3299">
        <w:rPr>
          <w:sz w:val="28"/>
          <w:szCs w:val="28"/>
        </w:rPr>
        <w:t>нравственн</w:t>
      </w:r>
      <w:r w:rsidR="00D66F8F">
        <w:rPr>
          <w:sz w:val="28"/>
          <w:szCs w:val="28"/>
        </w:rPr>
        <w:t>ым</w:t>
      </w:r>
      <w:r w:rsidR="00AC3299">
        <w:rPr>
          <w:sz w:val="28"/>
          <w:szCs w:val="28"/>
        </w:rPr>
        <w:t xml:space="preserve"> закон</w:t>
      </w:r>
      <w:r w:rsidR="00D66F8F">
        <w:rPr>
          <w:sz w:val="28"/>
          <w:szCs w:val="28"/>
        </w:rPr>
        <w:t>ом</w:t>
      </w:r>
      <w:r w:rsidR="00AC3299">
        <w:rPr>
          <w:sz w:val="28"/>
          <w:szCs w:val="28"/>
        </w:rPr>
        <w:t xml:space="preserve">, по которому существует душа человека вне зависимости от изменения исторических обстоятельств, морального состояния общества и правовых норм. </w:t>
      </w:r>
      <w:r w:rsidR="009D638B">
        <w:rPr>
          <w:sz w:val="28"/>
          <w:szCs w:val="28"/>
        </w:rPr>
        <w:t xml:space="preserve">Специфика изучения религии и ее культуры обусловлена  преимущественно выявлением действия  </w:t>
      </w:r>
      <w:r w:rsidR="0077000E">
        <w:rPr>
          <w:sz w:val="28"/>
          <w:szCs w:val="28"/>
        </w:rPr>
        <w:t>нравственного закона в</w:t>
      </w:r>
      <w:r w:rsidR="009D638B">
        <w:rPr>
          <w:sz w:val="28"/>
          <w:szCs w:val="28"/>
        </w:rPr>
        <w:t xml:space="preserve"> истории и культуре человечества, что </w:t>
      </w:r>
      <w:r w:rsidR="00315E04">
        <w:rPr>
          <w:sz w:val="28"/>
          <w:szCs w:val="28"/>
        </w:rPr>
        <w:t xml:space="preserve">составляет  неотъемлемую часть </w:t>
      </w:r>
      <w:r w:rsidR="009D638B">
        <w:rPr>
          <w:sz w:val="28"/>
          <w:szCs w:val="28"/>
        </w:rPr>
        <w:t xml:space="preserve">общего образования подрастающего поколения. </w:t>
      </w:r>
      <w:r w:rsidR="00315E04">
        <w:rPr>
          <w:sz w:val="28"/>
          <w:szCs w:val="28"/>
        </w:rPr>
        <w:t xml:space="preserve">Искусственное изъятие из содержания отечественного школьного образования </w:t>
      </w:r>
      <w:r w:rsidR="0077000E">
        <w:rPr>
          <w:sz w:val="28"/>
          <w:szCs w:val="28"/>
        </w:rPr>
        <w:t xml:space="preserve">информации </w:t>
      </w:r>
      <w:r w:rsidR="00315E04">
        <w:rPr>
          <w:sz w:val="28"/>
          <w:szCs w:val="28"/>
        </w:rPr>
        <w:t>о Христианстве</w:t>
      </w:r>
      <w:r w:rsidR="00D82635">
        <w:rPr>
          <w:sz w:val="28"/>
          <w:szCs w:val="28"/>
        </w:rPr>
        <w:t>,  его истории, философии, этике</w:t>
      </w:r>
      <w:r w:rsidR="00315E04">
        <w:rPr>
          <w:sz w:val="28"/>
          <w:szCs w:val="28"/>
        </w:rPr>
        <w:t xml:space="preserve"> и эстетике в течение длительного периода времени в целом привело к </w:t>
      </w:r>
      <w:r w:rsidR="0077000E">
        <w:rPr>
          <w:sz w:val="28"/>
          <w:szCs w:val="28"/>
        </w:rPr>
        <w:t>формирован</w:t>
      </w:r>
      <w:r w:rsidR="00315E04" w:rsidRPr="00315E04">
        <w:rPr>
          <w:sz w:val="28"/>
          <w:szCs w:val="28"/>
        </w:rPr>
        <w:t xml:space="preserve">ию </w:t>
      </w:r>
      <w:r w:rsidR="00315E04">
        <w:rPr>
          <w:sz w:val="28"/>
          <w:szCs w:val="28"/>
        </w:rPr>
        <w:t>искажен</w:t>
      </w:r>
      <w:r w:rsidR="0077000E">
        <w:rPr>
          <w:sz w:val="28"/>
          <w:szCs w:val="28"/>
        </w:rPr>
        <w:t>ных представлений</w:t>
      </w:r>
      <w:r w:rsidR="00315E04">
        <w:rPr>
          <w:sz w:val="28"/>
          <w:szCs w:val="28"/>
        </w:rPr>
        <w:t xml:space="preserve"> о </w:t>
      </w:r>
      <w:r w:rsidR="0077000E">
        <w:rPr>
          <w:sz w:val="28"/>
          <w:szCs w:val="28"/>
        </w:rPr>
        <w:t xml:space="preserve">религиозной </w:t>
      </w:r>
      <w:r w:rsidR="00315E04">
        <w:rPr>
          <w:sz w:val="28"/>
          <w:szCs w:val="28"/>
        </w:rPr>
        <w:t xml:space="preserve">истории и </w:t>
      </w:r>
      <w:r w:rsidR="0077000E">
        <w:rPr>
          <w:sz w:val="28"/>
          <w:szCs w:val="28"/>
        </w:rPr>
        <w:t>культур</w:t>
      </w:r>
      <w:r w:rsidR="00315E04">
        <w:rPr>
          <w:sz w:val="28"/>
          <w:szCs w:val="28"/>
        </w:rPr>
        <w:t xml:space="preserve">е. </w:t>
      </w:r>
      <w:r w:rsidR="00597DF4">
        <w:rPr>
          <w:sz w:val="28"/>
          <w:szCs w:val="28"/>
        </w:rPr>
        <w:t xml:space="preserve"> Содержание </w:t>
      </w:r>
      <w:r w:rsidR="00315E04">
        <w:rPr>
          <w:sz w:val="28"/>
          <w:szCs w:val="28"/>
        </w:rPr>
        <w:t xml:space="preserve">данной </w:t>
      </w:r>
      <w:r w:rsidR="00597DF4">
        <w:rPr>
          <w:sz w:val="28"/>
          <w:szCs w:val="28"/>
        </w:rPr>
        <w:t xml:space="preserve">программы направлено на </w:t>
      </w:r>
      <w:r w:rsidR="00990DC0">
        <w:rPr>
          <w:sz w:val="28"/>
          <w:szCs w:val="28"/>
        </w:rPr>
        <w:t>включение в содержание основного общего образования информации о христи</w:t>
      </w:r>
      <w:r w:rsidR="00D82635">
        <w:rPr>
          <w:sz w:val="28"/>
          <w:szCs w:val="28"/>
        </w:rPr>
        <w:t>анской истории, философии, этике и эстетике</w:t>
      </w:r>
      <w:r w:rsidR="00990DC0">
        <w:rPr>
          <w:sz w:val="28"/>
          <w:szCs w:val="28"/>
        </w:rPr>
        <w:t xml:space="preserve"> для </w:t>
      </w:r>
      <w:r w:rsidR="00597DF4">
        <w:rPr>
          <w:sz w:val="28"/>
          <w:szCs w:val="28"/>
        </w:rPr>
        <w:t>развити</w:t>
      </w:r>
      <w:r w:rsidR="00990DC0">
        <w:rPr>
          <w:sz w:val="28"/>
          <w:szCs w:val="28"/>
        </w:rPr>
        <w:t>я</w:t>
      </w:r>
      <w:r w:rsidR="00597DF4">
        <w:rPr>
          <w:sz w:val="28"/>
          <w:szCs w:val="28"/>
        </w:rPr>
        <w:t xml:space="preserve"> способности </w:t>
      </w:r>
      <w:r w:rsidR="00990DC0">
        <w:rPr>
          <w:sz w:val="28"/>
          <w:szCs w:val="28"/>
        </w:rPr>
        <w:t xml:space="preserve">обучающихся </w:t>
      </w:r>
      <w:r w:rsidR="00597DF4">
        <w:rPr>
          <w:sz w:val="28"/>
          <w:szCs w:val="28"/>
        </w:rPr>
        <w:t xml:space="preserve">самостоятельно </w:t>
      </w:r>
      <w:r w:rsidR="00990DC0">
        <w:rPr>
          <w:sz w:val="28"/>
          <w:szCs w:val="28"/>
        </w:rPr>
        <w:t xml:space="preserve">анализировать </w:t>
      </w:r>
      <w:r w:rsidR="00597DF4">
        <w:rPr>
          <w:sz w:val="28"/>
          <w:szCs w:val="28"/>
        </w:rPr>
        <w:t xml:space="preserve"> </w:t>
      </w:r>
      <w:r w:rsidR="00ED5C32">
        <w:rPr>
          <w:sz w:val="28"/>
          <w:szCs w:val="28"/>
        </w:rPr>
        <w:t xml:space="preserve">религиозные понятия и </w:t>
      </w:r>
      <w:r w:rsidR="00597DF4">
        <w:rPr>
          <w:sz w:val="28"/>
          <w:szCs w:val="28"/>
        </w:rPr>
        <w:t>исторически</w:t>
      </w:r>
      <w:r w:rsidR="00990DC0">
        <w:rPr>
          <w:sz w:val="28"/>
          <w:szCs w:val="28"/>
        </w:rPr>
        <w:t>е</w:t>
      </w:r>
      <w:r w:rsidR="00597DF4">
        <w:rPr>
          <w:sz w:val="28"/>
          <w:szCs w:val="28"/>
        </w:rPr>
        <w:t xml:space="preserve"> события</w:t>
      </w:r>
      <w:r w:rsidR="00990DC0">
        <w:rPr>
          <w:sz w:val="28"/>
          <w:szCs w:val="28"/>
        </w:rPr>
        <w:t>,</w:t>
      </w:r>
      <w:r w:rsidR="00597DF4">
        <w:rPr>
          <w:sz w:val="28"/>
          <w:szCs w:val="28"/>
        </w:rPr>
        <w:t xml:space="preserve"> их </w:t>
      </w:r>
      <w:r w:rsidR="00990DC0">
        <w:rPr>
          <w:sz w:val="28"/>
          <w:szCs w:val="28"/>
        </w:rPr>
        <w:t>причины и следствия</w:t>
      </w:r>
      <w:r w:rsidR="00597DF4">
        <w:rPr>
          <w:sz w:val="28"/>
          <w:szCs w:val="28"/>
        </w:rPr>
        <w:t>, отличать христианско</w:t>
      </w:r>
      <w:r w:rsidR="00990DC0">
        <w:rPr>
          <w:sz w:val="28"/>
          <w:szCs w:val="28"/>
        </w:rPr>
        <w:t>е</w:t>
      </w:r>
      <w:r w:rsidR="00597DF4">
        <w:rPr>
          <w:sz w:val="28"/>
          <w:szCs w:val="28"/>
        </w:rPr>
        <w:t xml:space="preserve"> учени</w:t>
      </w:r>
      <w:r w:rsidR="00990DC0">
        <w:rPr>
          <w:sz w:val="28"/>
          <w:szCs w:val="28"/>
        </w:rPr>
        <w:t>е</w:t>
      </w:r>
      <w:r w:rsidR="00597DF4">
        <w:rPr>
          <w:sz w:val="28"/>
          <w:szCs w:val="28"/>
        </w:rPr>
        <w:t xml:space="preserve"> от </w:t>
      </w:r>
      <w:r w:rsidR="00990DC0">
        <w:rPr>
          <w:sz w:val="28"/>
          <w:szCs w:val="28"/>
        </w:rPr>
        <w:t xml:space="preserve">его </w:t>
      </w:r>
      <w:r w:rsidR="00597DF4">
        <w:rPr>
          <w:sz w:val="28"/>
          <w:szCs w:val="28"/>
        </w:rPr>
        <w:t xml:space="preserve">искажений и спекуляций. </w:t>
      </w:r>
      <w:r w:rsidR="008F1F96">
        <w:rPr>
          <w:sz w:val="28"/>
          <w:szCs w:val="28"/>
        </w:rPr>
        <w:t>С</w:t>
      </w:r>
      <w:r w:rsidR="00ED5C32">
        <w:rPr>
          <w:sz w:val="28"/>
          <w:szCs w:val="28"/>
        </w:rPr>
        <w:t xml:space="preserve">одержание </w:t>
      </w:r>
      <w:r w:rsidR="008F1F96">
        <w:rPr>
          <w:sz w:val="28"/>
          <w:szCs w:val="28"/>
        </w:rPr>
        <w:t xml:space="preserve">предмета </w:t>
      </w:r>
      <w:r w:rsidR="00ED5C32">
        <w:rPr>
          <w:sz w:val="28"/>
          <w:szCs w:val="28"/>
        </w:rPr>
        <w:t xml:space="preserve">«Православная культура» </w:t>
      </w:r>
      <w:r w:rsidR="00597DF4">
        <w:rPr>
          <w:sz w:val="28"/>
          <w:szCs w:val="28"/>
        </w:rPr>
        <w:t>призван</w:t>
      </w:r>
      <w:r w:rsidR="00ED5C32">
        <w:rPr>
          <w:sz w:val="28"/>
          <w:szCs w:val="28"/>
        </w:rPr>
        <w:t>о</w:t>
      </w:r>
      <w:r w:rsidR="00597DF4">
        <w:rPr>
          <w:sz w:val="28"/>
          <w:szCs w:val="28"/>
        </w:rPr>
        <w:t xml:space="preserve"> способствовать формированию осмысленного личностного мировоззрения и принципов</w:t>
      </w:r>
      <w:r w:rsidR="00ED5C32">
        <w:rPr>
          <w:sz w:val="28"/>
          <w:szCs w:val="28"/>
        </w:rPr>
        <w:t xml:space="preserve"> нравственного выбора</w:t>
      </w:r>
      <w:r w:rsidR="008F1F96">
        <w:rPr>
          <w:sz w:val="28"/>
          <w:szCs w:val="28"/>
        </w:rPr>
        <w:t xml:space="preserve"> и в целом -  расширению фундамента гуманитарного образования учащихся. </w:t>
      </w:r>
    </w:p>
    <w:p w14:paraId="0B000742" w14:textId="192B20E2" w:rsidR="0077000E" w:rsidRDefault="008C0CC2" w:rsidP="00965EA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программу включены тематические блоки, раскрывающие </w:t>
      </w:r>
      <w:r w:rsidR="002C7EFF">
        <w:rPr>
          <w:sz w:val="28"/>
          <w:szCs w:val="28"/>
        </w:rPr>
        <w:t xml:space="preserve">назначение, </w:t>
      </w:r>
      <w:r w:rsidR="00F03487">
        <w:rPr>
          <w:sz w:val="28"/>
          <w:szCs w:val="28"/>
        </w:rPr>
        <w:t>содержание  и</w:t>
      </w:r>
      <w:r>
        <w:rPr>
          <w:sz w:val="28"/>
          <w:szCs w:val="28"/>
        </w:rPr>
        <w:t xml:space="preserve"> </w:t>
      </w:r>
      <w:r w:rsidR="008F1F96">
        <w:rPr>
          <w:sz w:val="28"/>
          <w:szCs w:val="28"/>
        </w:rPr>
        <w:t xml:space="preserve">образцы </w:t>
      </w:r>
      <w:r>
        <w:rPr>
          <w:sz w:val="28"/>
          <w:szCs w:val="28"/>
        </w:rPr>
        <w:t xml:space="preserve">христианского </w:t>
      </w:r>
      <w:r w:rsidR="00F03487">
        <w:rPr>
          <w:sz w:val="28"/>
          <w:szCs w:val="28"/>
        </w:rPr>
        <w:t xml:space="preserve">изобразительного </w:t>
      </w:r>
      <w:r>
        <w:rPr>
          <w:sz w:val="28"/>
          <w:szCs w:val="28"/>
        </w:rPr>
        <w:t>искусства и му</w:t>
      </w:r>
      <w:r w:rsidR="00F03487">
        <w:rPr>
          <w:sz w:val="28"/>
          <w:szCs w:val="28"/>
        </w:rPr>
        <w:t>зыки; литературного наследия и законотворчества.</w:t>
      </w:r>
      <w:r>
        <w:rPr>
          <w:sz w:val="28"/>
          <w:szCs w:val="28"/>
        </w:rPr>
        <w:t xml:space="preserve"> </w:t>
      </w:r>
      <w:r w:rsidR="0077000E">
        <w:rPr>
          <w:sz w:val="28"/>
          <w:szCs w:val="28"/>
        </w:rPr>
        <w:t xml:space="preserve"> </w:t>
      </w:r>
    </w:p>
    <w:p w14:paraId="1B232C1F" w14:textId="77777777" w:rsidR="000309D5" w:rsidRPr="00BC7D4C" w:rsidRDefault="00BC7D4C" w:rsidP="00965EAA">
      <w:pPr>
        <w:pStyle w:val="a3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 w:rsidRPr="00BC7D4C">
        <w:rPr>
          <w:b/>
          <w:i/>
          <w:sz w:val="28"/>
          <w:szCs w:val="28"/>
        </w:rPr>
        <w:t>О</w:t>
      </w:r>
      <w:r w:rsidR="000309D5" w:rsidRPr="00BC7D4C">
        <w:rPr>
          <w:b/>
          <w:i/>
          <w:sz w:val="28"/>
          <w:szCs w:val="28"/>
        </w:rPr>
        <w:t>бщ</w:t>
      </w:r>
      <w:r w:rsidRPr="00BC7D4C">
        <w:rPr>
          <w:b/>
          <w:i/>
          <w:sz w:val="28"/>
          <w:szCs w:val="28"/>
        </w:rPr>
        <w:t>ая  характеристика учебного предмета.</w:t>
      </w:r>
      <w:r w:rsidR="000309D5" w:rsidRPr="00BC7D4C">
        <w:rPr>
          <w:b/>
          <w:i/>
          <w:sz w:val="28"/>
          <w:szCs w:val="28"/>
        </w:rPr>
        <w:t xml:space="preserve"> </w:t>
      </w:r>
    </w:p>
    <w:p w14:paraId="2F605D21" w14:textId="4622CCE3" w:rsidR="00927B9E" w:rsidRDefault="00503E9B" w:rsidP="00965EA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Предмет Православная Культура</w:t>
      </w:r>
      <w:r w:rsidR="00A254DE">
        <w:rPr>
          <w:sz w:val="28"/>
          <w:szCs w:val="28"/>
        </w:rPr>
        <w:t xml:space="preserve"> является адаптированным для </w:t>
      </w:r>
      <w:r w:rsidR="008F1F96">
        <w:rPr>
          <w:sz w:val="28"/>
          <w:szCs w:val="28"/>
        </w:rPr>
        <w:t xml:space="preserve">учащихся </w:t>
      </w:r>
      <w:r w:rsidR="00BC7D4C">
        <w:rPr>
          <w:sz w:val="28"/>
          <w:szCs w:val="28"/>
        </w:rPr>
        <w:t>5-9 класс</w:t>
      </w:r>
      <w:r w:rsidR="008F1F96">
        <w:rPr>
          <w:sz w:val="28"/>
          <w:szCs w:val="28"/>
        </w:rPr>
        <w:t>ов</w:t>
      </w:r>
      <w:r w:rsidR="00A254DE">
        <w:rPr>
          <w:sz w:val="28"/>
          <w:szCs w:val="28"/>
        </w:rPr>
        <w:t xml:space="preserve"> изложением </w:t>
      </w:r>
      <w:r>
        <w:rPr>
          <w:sz w:val="28"/>
          <w:szCs w:val="28"/>
        </w:rPr>
        <w:t xml:space="preserve"> </w:t>
      </w:r>
      <w:r w:rsidR="008F1F96">
        <w:rPr>
          <w:sz w:val="28"/>
          <w:szCs w:val="28"/>
        </w:rPr>
        <w:t xml:space="preserve">основ </w:t>
      </w:r>
      <w:r>
        <w:rPr>
          <w:sz w:val="28"/>
          <w:szCs w:val="28"/>
        </w:rPr>
        <w:t xml:space="preserve">христианской </w:t>
      </w:r>
      <w:r w:rsidR="008F1F96">
        <w:rPr>
          <w:sz w:val="28"/>
          <w:szCs w:val="28"/>
        </w:rPr>
        <w:t xml:space="preserve">истории, </w:t>
      </w:r>
      <w:r>
        <w:rPr>
          <w:sz w:val="28"/>
          <w:szCs w:val="28"/>
        </w:rPr>
        <w:t xml:space="preserve">философии, этики и эстетики. </w:t>
      </w:r>
      <w:r w:rsidR="00691A44">
        <w:rPr>
          <w:sz w:val="28"/>
          <w:szCs w:val="28"/>
        </w:rPr>
        <w:t>Х</w:t>
      </w:r>
      <w:r>
        <w:rPr>
          <w:sz w:val="28"/>
          <w:szCs w:val="28"/>
        </w:rPr>
        <w:t>ристиан</w:t>
      </w:r>
      <w:r w:rsidR="00691A44">
        <w:rPr>
          <w:sz w:val="28"/>
          <w:szCs w:val="28"/>
        </w:rPr>
        <w:t>ская</w:t>
      </w:r>
      <w:r>
        <w:rPr>
          <w:sz w:val="28"/>
          <w:szCs w:val="28"/>
        </w:rPr>
        <w:t xml:space="preserve"> филосо</w:t>
      </w:r>
      <w:r w:rsidR="00691A44">
        <w:rPr>
          <w:sz w:val="28"/>
          <w:szCs w:val="28"/>
        </w:rPr>
        <w:t>фия и этика</w:t>
      </w:r>
      <w:r>
        <w:rPr>
          <w:sz w:val="28"/>
          <w:szCs w:val="28"/>
        </w:rPr>
        <w:t xml:space="preserve"> </w:t>
      </w:r>
      <w:r w:rsidR="00691A44">
        <w:rPr>
          <w:sz w:val="28"/>
          <w:szCs w:val="28"/>
        </w:rPr>
        <w:t xml:space="preserve">содержат </w:t>
      </w:r>
      <w:r>
        <w:rPr>
          <w:sz w:val="28"/>
          <w:szCs w:val="28"/>
        </w:rPr>
        <w:t>системы представлени</w:t>
      </w:r>
      <w:r w:rsidR="008F1F96">
        <w:rPr>
          <w:sz w:val="28"/>
          <w:szCs w:val="28"/>
        </w:rPr>
        <w:t>й</w:t>
      </w:r>
      <w:r>
        <w:rPr>
          <w:sz w:val="28"/>
          <w:szCs w:val="28"/>
        </w:rPr>
        <w:t xml:space="preserve"> человека о Боге, мире и человеке в мире. </w:t>
      </w:r>
      <w:r w:rsidR="0050718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507185">
        <w:rPr>
          <w:sz w:val="28"/>
          <w:szCs w:val="28"/>
        </w:rPr>
        <w:t xml:space="preserve">современной научной </w:t>
      </w:r>
      <w:r w:rsidR="00A254DE" w:rsidRPr="00691A44">
        <w:rPr>
          <w:sz w:val="28"/>
          <w:szCs w:val="28"/>
        </w:rPr>
        <w:t>практике</w:t>
      </w:r>
      <w:r w:rsidRPr="00691A44">
        <w:rPr>
          <w:sz w:val="28"/>
          <w:szCs w:val="28"/>
        </w:rPr>
        <w:t xml:space="preserve"> </w:t>
      </w:r>
      <w:r w:rsidR="00507185">
        <w:rPr>
          <w:sz w:val="28"/>
          <w:szCs w:val="28"/>
        </w:rPr>
        <w:t xml:space="preserve">область знаний о религии </w:t>
      </w:r>
      <w:r>
        <w:rPr>
          <w:sz w:val="28"/>
          <w:szCs w:val="28"/>
        </w:rPr>
        <w:t xml:space="preserve">называется </w:t>
      </w:r>
      <w:r w:rsidR="00507185">
        <w:rPr>
          <w:sz w:val="28"/>
          <w:szCs w:val="28"/>
        </w:rPr>
        <w:t>теологией</w:t>
      </w:r>
      <w:r w:rsidR="00A254DE">
        <w:rPr>
          <w:sz w:val="28"/>
          <w:szCs w:val="28"/>
        </w:rPr>
        <w:t xml:space="preserve">. </w:t>
      </w:r>
      <w:r w:rsidR="008F1F96">
        <w:rPr>
          <w:sz w:val="28"/>
          <w:szCs w:val="28"/>
        </w:rPr>
        <w:t xml:space="preserve">Христианская теология представляет собой комплекс взаимосвязанных наук, раскрывающих  представления о Боге, </w:t>
      </w:r>
      <w:r w:rsidR="008F1F96" w:rsidDel="008F1F96">
        <w:rPr>
          <w:sz w:val="28"/>
          <w:szCs w:val="28"/>
        </w:rPr>
        <w:t xml:space="preserve"> </w:t>
      </w:r>
      <w:r w:rsidR="008F1F96">
        <w:rPr>
          <w:sz w:val="28"/>
          <w:szCs w:val="28"/>
        </w:rPr>
        <w:t>основания христианского вероучения, нрав</w:t>
      </w:r>
      <w:r w:rsidR="00927B9E">
        <w:rPr>
          <w:sz w:val="28"/>
          <w:szCs w:val="28"/>
        </w:rPr>
        <w:t>ственные принципы</w:t>
      </w:r>
      <w:r w:rsidR="008F1F96">
        <w:rPr>
          <w:sz w:val="28"/>
          <w:szCs w:val="28"/>
        </w:rPr>
        <w:t xml:space="preserve"> христианства и необходимость соблюдения их в целях личного спа</w:t>
      </w:r>
      <w:r w:rsidR="008F1F96">
        <w:rPr>
          <w:sz w:val="28"/>
          <w:szCs w:val="28"/>
        </w:rPr>
        <w:lastRenderedPageBreak/>
        <w:t>сения</w:t>
      </w:r>
      <w:r w:rsidR="008F1F96" w:rsidDel="008F1F96">
        <w:rPr>
          <w:sz w:val="28"/>
          <w:szCs w:val="28"/>
        </w:rPr>
        <w:t xml:space="preserve"> </w:t>
      </w:r>
      <w:r w:rsidR="008F1F96">
        <w:rPr>
          <w:sz w:val="28"/>
          <w:szCs w:val="28"/>
        </w:rPr>
        <w:t xml:space="preserve">человека, теорию и практику богослужения, </w:t>
      </w:r>
      <w:r w:rsidR="00927B9E">
        <w:rPr>
          <w:sz w:val="28"/>
          <w:szCs w:val="28"/>
        </w:rPr>
        <w:t xml:space="preserve">антропологию, христианскую историю и письменность. Основания названных наук были положены в основу данной программы. </w:t>
      </w:r>
      <w:r w:rsidR="00A254DE">
        <w:rPr>
          <w:sz w:val="28"/>
          <w:szCs w:val="28"/>
        </w:rPr>
        <w:t xml:space="preserve"> </w:t>
      </w:r>
    </w:p>
    <w:p w14:paraId="4FD7F206" w14:textId="0C5E83B2" w:rsidR="00653BA4" w:rsidRDefault="00AA2DDC" w:rsidP="00965EA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разработке содержания образо</w:t>
      </w:r>
      <w:r w:rsidR="00D70689">
        <w:rPr>
          <w:sz w:val="28"/>
          <w:szCs w:val="28"/>
        </w:rPr>
        <w:t xml:space="preserve">вания по предмету </w:t>
      </w:r>
      <w:r w:rsidR="00927B9E">
        <w:rPr>
          <w:sz w:val="28"/>
          <w:szCs w:val="28"/>
        </w:rPr>
        <w:t>«</w:t>
      </w:r>
      <w:r w:rsidR="00D70689">
        <w:rPr>
          <w:sz w:val="28"/>
          <w:szCs w:val="28"/>
        </w:rPr>
        <w:t xml:space="preserve">Православная </w:t>
      </w:r>
      <w:r w:rsidR="00927B9E">
        <w:rPr>
          <w:sz w:val="28"/>
          <w:szCs w:val="28"/>
        </w:rPr>
        <w:t>к</w:t>
      </w:r>
      <w:r>
        <w:rPr>
          <w:sz w:val="28"/>
          <w:szCs w:val="28"/>
        </w:rPr>
        <w:t>ультура</w:t>
      </w:r>
      <w:r w:rsidR="00927B9E">
        <w:rPr>
          <w:sz w:val="28"/>
          <w:szCs w:val="28"/>
        </w:rPr>
        <w:t>»</w:t>
      </w:r>
      <w:r>
        <w:rPr>
          <w:sz w:val="28"/>
          <w:szCs w:val="28"/>
        </w:rPr>
        <w:t xml:space="preserve"> было учтено содержание образования по всем гуманитарным предм</w:t>
      </w:r>
      <w:r w:rsidR="00D70689">
        <w:rPr>
          <w:sz w:val="28"/>
          <w:szCs w:val="28"/>
        </w:rPr>
        <w:t xml:space="preserve">етам, </w:t>
      </w:r>
      <w:r w:rsidR="00653BA4">
        <w:rPr>
          <w:sz w:val="28"/>
          <w:szCs w:val="28"/>
        </w:rPr>
        <w:t>были определены основные направления, соответствующие потребностям подростков</w:t>
      </w:r>
      <w:r w:rsidR="00927B9E">
        <w:rPr>
          <w:sz w:val="28"/>
          <w:szCs w:val="28"/>
        </w:rPr>
        <w:t>,</w:t>
      </w:r>
      <w:r w:rsidR="00653BA4">
        <w:rPr>
          <w:sz w:val="28"/>
          <w:szCs w:val="28"/>
        </w:rPr>
        <w:t xml:space="preserve"> в </w:t>
      </w:r>
      <w:r w:rsidR="00927B9E">
        <w:rPr>
          <w:sz w:val="28"/>
          <w:szCs w:val="28"/>
        </w:rPr>
        <w:t xml:space="preserve">первую очередь - </w:t>
      </w:r>
      <w:r w:rsidR="00653BA4">
        <w:rPr>
          <w:sz w:val="28"/>
          <w:szCs w:val="28"/>
        </w:rPr>
        <w:t xml:space="preserve">процесс становления </w:t>
      </w:r>
      <w:r w:rsidR="006C7F89">
        <w:rPr>
          <w:sz w:val="28"/>
          <w:szCs w:val="28"/>
        </w:rPr>
        <w:t xml:space="preserve">личностной </w:t>
      </w:r>
      <w:r w:rsidR="00653BA4">
        <w:rPr>
          <w:sz w:val="28"/>
          <w:szCs w:val="28"/>
        </w:rPr>
        <w:t xml:space="preserve">системы ценностей и </w:t>
      </w:r>
      <w:r w:rsidR="006C7F89">
        <w:rPr>
          <w:sz w:val="28"/>
          <w:szCs w:val="28"/>
        </w:rPr>
        <w:t>возрастны</w:t>
      </w:r>
      <w:r w:rsidR="00927B9E">
        <w:rPr>
          <w:sz w:val="28"/>
          <w:szCs w:val="28"/>
        </w:rPr>
        <w:t>е</w:t>
      </w:r>
      <w:r w:rsidR="006C7F89">
        <w:rPr>
          <w:sz w:val="28"/>
          <w:szCs w:val="28"/>
        </w:rPr>
        <w:t xml:space="preserve"> </w:t>
      </w:r>
      <w:r w:rsidR="00653BA4">
        <w:rPr>
          <w:sz w:val="28"/>
          <w:szCs w:val="28"/>
        </w:rPr>
        <w:t>возможност</w:t>
      </w:r>
      <w:r w:rsidR="00927B9E">
        <w:rPr>
          <w:sz w:val="28"/>
          <w:szCs w:val="28"/>
        </w:rPr>
        <w:t>и</w:t>
      </w:r>
      <w:r w:rsidR="00653BA4">
        <w:rPr>
          <w:sz w:val="28"/>
          <w:szCs w:val="28"/>
        </w:rPr>
        <w:t xml:space="preserve"> восприятия.  </w:t>
      </w:r>
      <w:r w:rsidR="00D70689">
        <w:rPr>
          <w:sz w:val="28"/>
          <w:szCs w:val="28"/>
        </w:rPr>
        <w:t>Наиболее близкими по ценностному содержанию были признаны предметные области: история, обществознание и литература.</w:t>
      </w:r>
      <w:r w:rsidR="00691A44">
        <w:rPr>
          <w:sz w:val="28"/>
          <w:szCs w:val="28"/>
        </w:rPr>
        <w:t xml:space="preserve"> В соответствии с ценностным содержанием указанных предметных областей </w:t>
      </w:r>
      <w:r w:rsidR="00BD3370">
        <w:rPr>
          <w:sz w:val="28"/>
          <w:szCs w:val="28"/>
        </w:rPr>
        <w:t xml:space="preserve">были </w:t>
      </w:r>
      <w:r w:rsidR="00460D6D">
        <w:rPr>
          <w:sz w:val="28"/>
          <w:szCs w:val="28"/>
        </w:rPr>
        <w:t>скорректированы</w:t>
      </w:r>
      <w:r w:rsidR="00BD3370">
        <w:rPr>
          <w:sz w:val="28"/>
          <w:szCs w:val="28"/>
        </w:rPr>
        <w:t xml:space="preserve"> </w:t>
      </w:r>
      <w:r w:rsidR="00460D6D">
        <w:rPr>
          <w:sz w:val="28"/>
          <w:szCs w:val="28"/>
        </w:rPr>
        <w:t>содержательные блоки</w:t>
      </w:r>
      <w:r w:rsidR="00BD3370">
        <w:rPr>
          <w:sz w:val="28"/>
          <w:szCs w:val="28"/>
        </w:rPr>
        <w:t xml:space="preserve"> и их место в </w:t>
      </w:r>
      <w:r w:rsidR="00460D6D">
        <w:rPr>
          <w:sz w:val="28"/>
          <w:szCs w:val="28"/>
        </w:rPr>
        <w:t xml:space="preserve">тематическом и </w:t>
      </w:r>
      <w:r w:rsidR="00BD3370">
        <w:rPr>
          <w:sz w:val="28"/>
          <w:szCs w:val="28"/>
        </w:rPr>
        <w:t xml:space="preserve">поурочном планировании предмета </w:t>
      </w:r>
      <w:r w:rsidR="00927B9E">
        <w:rPr>
          <w:sz w:val="28"/>
          <w:szCs w:val="28"/>
        </w:rPr>
        <w:t>«</w:t>
      </w:r>
      <w:r w:rsidR="00BD3370">
        <w:rPr>
          <w:sz w:val="28"/>
          <w:szCs w:val="28"/>
        </w:rPr>
        <w:t>Право</w:t>
      </w:r>
      <w:r w:rsidR="00460D6D">
        <w:rPr>
          <w:sz w:val="28"/>
          <w:szCs w:val="28"/>
        </w:rPr>
        <w:t xml:space="preserve">славная </w:t>
      </w:r>
      <w:r w:rsidR="00927B9E">
        <w:rPr>
          <w:sz w:val="28"/>
          <w:szCs w:val="28"/>
        </w:rPr>
        <w:t>к</w:t>
      </w:r>
      <w:r w:rsidR="00460D6D">
        <w:rPr>
          <w:sz w:val="28"/>
          <w:szCs w:val="28"/>
        </w:rPr>
        <w:t>ультура</w:t>
      </w:r>
      <w:r w:rsidR="00927B9E">
        <w:rPr>
          <w:sz w:val="28"/>
          <w:szCs w:val="28"/>
        </w:rPr>
        <w:t>»</w:t>
      </w:r>
      <w:r w:rsidR="00460D6D">
        <w:rPr>
          <w:sz w:val="28"/>
          <w:szCs w:val="28"/>
        </w:rPr>
        <w:t>, что призвано способствовать расширению кругозора учащихся, развитию образного, аналитического и критического мышления, восприятию разнообразного философского, мировоззренческого и художественного выражения представлений человечества о Вселенной.</w:t>
      </w:r>
      <w:r w:rsidR="00D70689">
        <w:rPr>
          <w:sz w:val="28"/>
          <w:szCs w:val="28"/>
        </w:rPr>
        <w:t xml:space="preserve"> </w:t>
      </w:r>
    </w:p>
    <w:p w14:paraId="2A6CA201" w14:textId="20EF08FA" w:rsidR="00D70689" w:rsidRPr="00653BA4" w:rsidRDefault="00594813" w:rsidP="00965EA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Место</w:t>
      </w:r>
      <w:r w:rsidR="00D70689">
        <w:rPr>
          <w:b/>
          <w:sz w:val="28"/>
          <w:szCs w:val="28"/>
        </w:rPr>
        <w:t xml:space="preserve"> предмета</w:t>
      </w:r>
      <w:r w:rsidR="00D70689" w:rsidRPr="00AA2DDC">
        <w:rPr>
          <w:b/>
          <w:sz w:val="28"/>
          <w:szCs w:val="28"/>
        </w:rPr>
        <w:t xml:space="preserve"> в учебном плане</w:t>
      </w:r>
      <w:r w:rsidR="00D70689">
        <w:rPr>
          <w:b/>
          <w:sz w:val="28"/>
          <w:szCs w:val="28"/>
        </w:rPr>
        <w:t>.</w:t>
      </w:r>
      <w:r w:rsidR="00D70689" w:rsidRPr="00AA2DDC">
        <w:rPr>
          <w:b/>
          <w:sz w:val="28"/>
          <w:szCs w:val="28"/>
        </w:rPr>
        <w:t xml:space="preserve"> </w:t>
      </w:r>
      <w:r w:rsidR="00653BA4" w:rsidRPr="00653BA4">
        <w:rPr>
          <w:sz w:val="28"/>
          <w:szCs w:val="28"/>
        </w:rPr>
        <w:t xml:space="preserve">На изучение </w:t>
      </w:r>
      <w:r w:rsidR="00927B9E">
        <w:rPr>
          <w:sz w:val="28"/>
          <w:szCs w:val="28"/>
        </w:rPr>
        <w:t>«</w:t>
      </w:r>
      <w:r w:rsidR="00653BA4" w:rsidRPr="00653BA4">
        <w:rPr>
          <w:sz w:val="28"/>
          <w:szCs w:val="28"/>
        </w:rPr>
        <w:t>Православ</w:t>
      </w:r>
      <w:r>
        <w:rPr>
          <w:sz w:val="28"/>
          <w:szCs w:val="28"/>
        </w:rPr>
        <w:t>ной</w:t>
      </w:r>
      <w:r w:rsidR="00653BA4" w:rsidRPr="00653BA4">
        <w:rPr>
          <w:sz w:val="28"/>
          <w:szCs w:val="28"/>
        </w:rPr>
        <w:t xml:space="preserve"> </w:t>
      </w:r>
      <w:r w:rsidR="00927B9E">
        <w:rPr>
          <w:sz w:val="28"/>
          <w:szCs w:val="28"/>
        </w:rPr>
        <w:t>к</w:t>
      </w:r>
      <w:r w:rsidR="00653BA4" w:rsidRPr="00653BA4">
        <w:rPr>
          <w:sz w:val="28"/>
          <w:szCs w:val="28"/>
        </w:rPr>
        <w:t>ульту</w:t>
      </w:r>
      <w:r>
        <w:rPr>
          <w:sz w:val="28"/>
          <w:szCs w:val="28"/>
        </w:rPr>
        <w:t>ры</w:t>
      </w:r>
      <w:r w:rsidR="00927B9E">
        <w:rPr>
          <w:sz w:val="28"/>
          <w:szCs w:val="28"/>
        </w:rPr>
        <w:t>»</w:t>
      </w:r>
      <w:r w:rsidR="00653BA4">
        <w:rPr>
          <w:sz w:val="28"/>
          <w:szCs w:val="28"/>
        </w:rPr>
        <w:t xml:space="preserve"> в рамках предметной области «Основы духовно-нравственной культуры народов России» в общеобразовательных учреждениях</w:t>
      </w:r>
      <w:r w:rsidR="00653BA4" w:rsidRPr="00653BA4">
        <w:rPr>
          <w:sz w:val="28"/>
          <w:szCs w:val="28"/>
        </w:rPr>
        <w:t xml:space="preserve"> </w:t>
      </w:r>
      <w:r w:rsidR="00653BA4">
        <w:rPr>
          <w:sz w:val="28"/>
          <w:szCs w:val="28"/>
        </w:rPr>
        <w:t xml:space="preserve">с пятого по девятый класс отводится 175 учебных часов, по 35 часов в год, из расчета один учебный час в неделю. </w:t>
      </w:r>
    </w:p>
    <w:p w14:paraId="248FC154" w14:textId="7DE4C451" w:rsidR="00594813" w:rsidRDefault="00594813" w:rsidP="00965EA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94813">
        <w:rPr>
          <w:b/>
          <w:sz w:val="28"/>
          <w:szCs w:val="28"/>
        </w:rPr>
        <w:t>Ценностные ориентиры</w:t>
      </w:r>
      <w:r w:rsidR="000309D5" w:rsidRPr="00594813">
        <w:rPr>
          <w:b/>
          <w:sz w:val="28"/>
          <w:szCs w:val="28"/>
        </w:rPr>
        <w:t xml:space="preserve"> содержания учебного предмета</w:t>
      </w:r>
      <w:r>
        <w:rPr>
          <w:sz w:val="28"/>
          <w:szCs w:val="28"/>
        </w:rPr>
        <w:t>. Содержание</w:t>
      </w:r>
      <w:r w:rsidR="002C7EFF">
        <w:rPr>
          <w:sz w:val="28"/>
          <w:szCs w:val="28"/>
        </w:rPr>
        <w:t xml:space="preserve"> предмета </w:t>
      </w:r>
      <w:r w:rsidR="00927B9E">
        <w:rPr>
          <w:sz w:val="28"/>
          <w:szCs w:val="28"/>
        </w:rPr>
        <w:t>«</w:t>
      </w:r>
      <w:r w:rsidR="002C7EFF">
        <w:rPr>
          <w:sz w:val="28"/>
          <w:szCs w:val="28"/>
        </w:rPr>
        <w:t xml:space="preserve">Православная </w:t>
      </w:r>
      <w:r w:rsidR="00927B9E">
        <w:rPr>
          <w:sz w:val="28"/>
          <w:szCs w:val="28"/>
        </w:rPr>
        <w:t>к</w:t>
      </w:r>
      <w:r w:rsidR="002C7EFF">
        <w:rPr>
          <w:sz w:val="28"/>
          <w:szCs w:val="28"/>
        </w:rPr>
        <w:t>ультура</w:t>
      </w:r>
      <w:r w:rsidR="00927B9E">
        <w:rPr>
          <w:sz w:val="28"/>
          <w:szCs w:val="28"/>
        </w:rPr>
        <w:t>»</w:t>
      </w:r>
      <w:r w:rsidR="002C7EFF">
        <w:rPr>
          <w:sz w:val="28"/>
          <w:szCs w:val="28"/>
        </w:rPr>
        <w:t xml:space="preserve">  </w:t>
      </w:r>
      <w:r w:rsidR="00537AB5">
        <w:rPr>
          <w:sz w:val="28"/>
          <w:szCs w:val="28"/>
        </w:rPr>
        <w:t xml:space="preserve">обеспечивает приобщение обучающихся к российским традиционным духовным ценностям, </w:t>
      </w:r>
      <w:r w:rsidR="002255D7">
        <w:rPr>
          <w:sz w:val="28"/>
          <w:szCs w:val="28"/>
        </w:rPr>
        <w:t xml:space="preserve">помогает понять </w:t>
      </w:r>
      <w:r w:rsidR="00537AB5">
        <w:rPr>
          <w:sz w:val="28"/>
          <w:szCs w:val="28"/>
        </w:rPr>
        <w:t xml:space="preserve">глубинные основы менталитета российского народа, </w:t>
      </w:r>
      <w:r w:rsidR="002255D7">
        <w:rPr>
          <w:sz w:val="28"/>
          <w:szCs w:val="28"/>
        </w:rPr>
        <w:t xml:space="preserve">обосновывает </w:t>
      </w:r>
      <w:r w:rsidR="00537AB5">
        <w:rPr>
          <w:sz w:val="28"/>
          <w:szCs w:val="28"/>
        </w:rPr>
        <w:t>признани</w:t>
      </w:r>
      <w:r w:rsidR="002255D7">
        <w:rPr>
          <w:sz w:val="28"/>
          <w:szCs w:val="28"/>
        </w:rPr>
        <w:t>е</w:t>
      </w:r>
      <w:r w:rsidR="00537AB5">
        <w:rPr>
          <w:sz w:val="28"/>
          <w:szCs w:val="28"/>
        </w:rPr>
        <w:t xml:space="preserve"> абсолютных нравственных категорий, научает рассуждению о нравственных основах </w:t>
      </w:r>
      <w:r w:rsidR="00D2226C">
        <w:rPr>
          <w:sz w:val="28"/>
          <w:szCs w:val="28"/>
        </w:rPr>
        <w:t xml:space="preserve">собственных поступков и </w:t>
      </w:r>
      <w:r w:rsidR="00537AB5">
        <w:rPr>
          <w:sz w:val="28"/>
          <w:szCs w:val="28"/>
        </w:rPr>
        <w:t xml:space="preserve">взаимодействия людей в обществе, позволяет отличать положительные и отрицательные качества личности и аргументировать позицию деятельного добра в отношении окружающих; </w:t>
      </w:r>
      <w:r w:rsidR="00D2226C">
        <w:rPr>
          <w:sz w:val="28"/>
          <w:szCs w:val="28"/>
        </w:rPr>
        <w:t xml:space="preserve">приучает к </w:t>
      </w:r>
      <w:r w:rsidR="002255D7">
        <w:rPr>
          <w:sz w:val="28"/>
          <w:szCs w:val="28"/>
        </w:rPr>
        <w:t xml:space="preserve">критическому мышлению </w:t>
      </w:r>
      <w:r w:rsidR="00537AB5">
        <w:rPr>
          <w:sz w:val="28"/>
          <w:szCs w:val="28"/>
        </w:rPr>
        <w:t xml:space="preserve">через формирование навыков абстрагирования, рассуждения, анализа, сравнения и выявления причинно-следственных связей </w:t>
      </w:r>
      <w:r w:rsidR="00D2226C">
        <w:rPr>
          <w:sz w:val="28"/>
          <w:szCs w:val="28"/>
        </w:rPr>
        <w:t xml:space="preserve">в духовной жизни и судьбах людей; развивает рефлексию и ответственное отношение к </w:t>
      </w:r>
      <w:r w:rsidR="002255D7">
        <w:rPr>
          <w:sz w:val="28"/>
          <w:szCs w:val="28"/>
        </w:rPr>
        <w:t xml:space="preserve">процессу и </w:t>
      </w:r>
      <w:r w:rsidR="00D2226C">
        <w:rPr>
          <w:sz w:val="28"/>
          <w:szCs w:val="28"/>
        </w:rPr>
        <w:t xml:space="preserve">результату самовоспитания и саморазвития; дает основания </w:t>
      </w:r>
      <w:r w:rsidR="006A77C0">
        <w:rPr>
          <w:sz w:val="28"/>
          <w:szCs w:val="28"/>
        </w:rPr>
        <w:t>для нравственного целеполагания;</w:t>
      </w:r>
      <w:r w:rsidR="00D2226C">
        <w:rPr>
          <w:sz w:val="28"/>
          <w:szCs w:val="28"/>
        </w:rPr>
        <w:t xml:space="preserve"> развивает способность выделять теоретические основания, традиционные проявления и искажения в религиозно-обусловленной культурной жизни лю</w:t>
      </w:r>
      <w:r w:rsidR="006A77C0">
        <w:rPr>
          <w:sz w:val="28"/>
          <w:szCs w:val="28"/>
        </w:rPr>
        <w:t xml:space="preserve">дей; </w:t>
      </w:r>
      <w:r w:rsidR="003148C8">
        <w:rPr>
          <w:sz w:val="28"/>
          <w:szCs w:val="28"/>
        </w:rPr>
        <w:t>обеспечивает</w:t>
      </w:r>
      <w:r w:rsidR="00D2226C">
        <w:rPr>
          <w:sz w:val="28"/>
          <w:szCs w:val="28"/>
        </w:rPr>
        <w:t xml:space="preserve"> </w:t>
      </w:r>
      <w:r w:rsidR="003562D4">
        <w:rPr>
          <w:sz w:val="28"/>
          <w:szCs w:val="28"/>
        </w:rPr>
        <w:t>восприятие ценности человеческой жизни, самобытности другого человека, единства человеческой общности в мире, стране, семье</w:t>
      </w:r>
      <w:r w:rsidR="00D2226C">
        <w:rPr>
          <w:sz w:val="28"/>
          <w:szCs w:val="28"/>
        </w:rPr>
        <w:t>.</w:t>
      </w:r>
    </w:p>
    <w:p w14:paraId="39F87980" w14:textId="4C4C5202" w:rsidR="008C148D" w:rsidRDefault="00860A43" w:rsidP="000964E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60A43">
        <w:rPr>
          <w:b/>
          <w:sz w:val="28"/>
          <w:szCs w:val="28"/>
        </w:rPr>
        <w:t>Л</w:t>
      </w:r>
      <w:r w:rsidR="000309D5" w:rsidRPr="00860A43">
        <w:rPr>
          <w:b/>
          <w:sz w:val="28"/>
          <w:szCs w:val="28"/>
        </w:rPr>
        <w:t>ичностные</w:t>
      </w:r>
      <w:r>
        <w:rPr>
          <w:sz w:val="28"/>
          <w:szCs w:val="28"/>
        </w:rPr>
        <w:t xml:space="preserve"> результаты освоения п</w:t>
      </w:r>
      <w:r w:rsidR="00A83E4D">
        <w:rPr>
          <w:sz w:val="28"/>
          <w:szCs w:val="28"/>
        </w:rPr>
        <w:t xml:space="preserve">редмета </w:t>
      </w:r>
      <w:r w:rsidR="003562D4">
        <w:rPr>
          <w:sz w:val="28"/>
          <w:szCs w:val="28"/>
        </w:rPr>
        <w:t>«</w:t>
      </w:r>
      <w:r w:rsidR="00A83E4D">
        <w:rPr>
          <w:sz w:val="28"/>
          <w:szCs w:val="28"/>
        </w:rPr>
        <w:t xml:space="preserve">Православная </w:t>
      </w:r>
      <w:r w:rsidR="003562D4">
        <w:rPr>
          <w:sz w:val="28"/>
          <w:szCs w:val="28"/>
        </w:rPr>
        <w:t>к</w:t>
      </w:r>
      <w:r w:rsidR="00A83E4D">
        <w:rPr>
          <w:sz w:val="28"/>
          <w:szCs w:val="28"/>
        </w:rPr>
        <w:t>ультура</w:t>
      </w:r>
      <w:r w:rsidR="003562D4">
        <w:rPr>
          <w:sz w:val="28"/>
          <w:szCs w:val="28"/>
        </w:rPr>
        <w:t>»</w:t>
      </w:r>
      <w:r w:rsidR="00A83E4D">
        <w:rPr>
          <w:sz w:val="28"/>
          <w:szCs w:val="28"/>
        </w:rPr>
        <w:t>:</w:t>
      </w:r>
      <w:r w:rsidR="000309D5" w:rsidRPr="00503E9B">
        <w:rPr>
          <w:sz w:val="28"/>
          <w:szCs w:val="28"/>
        </w:rPr>
        <w:t xml:space="preserve"> </w:t>
      </w:r>
    </w:p>
    <w:p w14:paraId="0C59F001" w14:textId="4ADBB712" w:rsidR="009E0A70" w:rsidRDefault="009E0A70" w:rsidP="009E0A7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E0A70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="00D30CCD">
        <w:rPr>
          <w:sz w:val="28"/>
          <w:szCs w:val="28"/>
        </w:rPr>
        <w:t>развит</w:t>
      </w:r>
      <w:r>
        <w:rPr>
          <w:sz w:val="28"/>
          <w:szCs w:val="28"/>
        </w:rPr>
        <w:t xml:space="preserve">ие мировоззрения на основании </w:t>
      </w:r>
      <w:r w:rsidR="003562D4">
        <w:rPr>
          <w:sz w:val="28"/>
          <w:szCs w:val="28"/>
        </w:rPr>
        <w:t xml:space="preserve">христианских </w:t>
      </w:r>
      <w:r>
        <w:rPr>
          <w:sz w:val="28"/>
          <w:szCs w:val="28"/>
        </w:rPr>
        <w:t>представлений о мире и человеке в мире, знаний о нравственном идеале личности и нравственных установках, регулирующих отношение человека к другим людям</w:t>
      </w:r>
      <w:r w:rsidR="00A83E4D">
        <w:rPr>
          <w:sz w:val="28"/>
          <w:szCs w:val="28"/>
        </w:rPr>
        <w:t>;</w:t>
      </w:r>
    </w:p>
    <w:p w14:paraId="71591B4B" w14:textId="47266361" w:rsidR="00A83E4D" w:rsidRDefault="009E0A70" w:rsidP="009E0A7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D30CCD">
        <w:rPr>
          <w:sz w:val="28"/>
          <w:szCs w:val="28"/>
        </w:rPr>
        <w:t>развит</w:t>
      </w:r>
      <w:r>
        <w:rPr>
          <w:sz w:val="28"/>
          <w:szCs w:val="28"/>
        </w:rPr>
        <w:t xml:space="preserve">ие самосознания на основании способности осознавать, оценивать и соотносить с </w:t>
      </w:r>
      <w:r w:rsidR="003562D4">
        <w:rPr>
          <w:sz w:val="28"/>
          <w:szCs w:val="28"/>
        </w:rPr>
        <w:t xml:space="preserve">христианскими </w:t>
      </w:r>
      <w:r>
        <w:rPr>
          <w:sz w:val="28"/>
          <w:szCs w:val="28"/>
        </w:rPr>
        <w:t>идеал</w:t>
      </w:r>
      <w:r w:rsidR="003562D4">
        <w:rPr>
          <w:sz w:val="28"/>
          <w:szCs w:val="28"/>
        </w:rPr>
        <w:t>ами</w:t>
      </w:r>
      <w:r>
        <w:rPr>
          <w:sz w:val="28"/>
          <w:szCs w:val="28"/>
        </w:rPr>
        <w:t xml:space="preserve"> свой нравственный облик, понимать и </w:t>
      </w:r>
      <w:r>
        <w:rPr>
          <w:sz w:val="28"/>
          <w:szCs w:val="28"/>
        </w:rPr>
        <w:lastRenderedPageBreak/>
        <w:t>оценивать себя, как субъект взаимоотношений с другими людьми, уважать свои и чужие ценности, иде</w:t>
      </w:r>
      <w:r w:rsidR="00A83E4D">
        <w:rPr>
          <w:sz w:val="28"/>
          <w:szCs w:val="28"/>
        </w:rPr>
        <w:t>алы, мотивы поведения и чувства;</w:t>
      </w:r>
    </w:p>
    <w:p w14:paraId="027910A6" w14:textId="17B2CEA3" w:rsidR="00CE13C6" w:rsidRDefault="00A83E4D" w:rsidP="009E0A7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D30CCD">
        <w:rPr>
          <w:sz w:val="28"/>
          <w:szCs w:val="28"/>
        </w:rPr>
        <w:t>развит</w:t>
      </w:r>
      <w:r>
        <w:rPr>
          <w:sz w:val="28"/>
          <w:szCs w:val="28"/>
        </w:rPr>
        <w:t xml:space="preserve">ие рефлексии – способности оценивать своё эмоциональное состояние, отношение к себе и окружающим, поступки, и преобразовывать </w:t>
      </w:r>
      <w:r w:rsidR="00D30CCD">
        <w:rPr>
          <w:sz w:val="28"/>
          <w:szCs w:val="28"/>
        </w:rPr>
        <w:t xml:space="preserve">их </w:t>
      </w:r>
      <w:r>
        <w:rPr>
          <w:sz w:val="28"/>
          <w:szCs w:val="28"/>
        </w:rPr>
        <w:t>в соответствии со своим мировоззрением, ценностями, идеалами и потребностями своего личностного развития, нравственного самосовершенствования;</w:t>
      </w:r>
    </w:p>
    <w:p w14:paraId="79806247" w14:textId="32582F67" w:rsidR="00CE13C6" w:rsidRDefault="00CE13C6" w:rsidP="009E0A7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D30CCD">
        <w:rPr>
          <w:sz w:val="28"/>
          <w:szCs w:val="28"/>
        </w:rPr>
        <w:t>развит</w:t>
      </w:r>
      <w:r>
        <w:rPr>
          <w:sz w:val="28"/>
          <w:szCs w:val="28"/>
        </w:rPr>
        <w:t xml:space="preserve">ие проектности </w:t>
      </w:r>
      <w:r w:rsidR="0010444F">
        <w:rPr>
          <w:sz w:val="28"/>
          <w:szCs w:val="28"/>
        </w:rPr>
        <w:t xml:space="preserve">на </w:t>
      </w:r>
      <w:r w:rsidR="00142D3A">
        <w:rPr>
          <w:sz w:val="28"/>
          <w:szCs w:val="28"/>
        </w:rPr>
        <w:t xml:space="preserve">основании </w:t>
      </w:r>
      <w:r w:rsidR="0010444F">
        <w:rPr>
          <w:sz w:val="28"/>
          <w:szCs w:val="28"/>
        </w:rPr>
        <w:t>б</w:t>
      </w:r>
      <w:r w:rsidR="00142D3A">
        <w:rPr>
          <w:sz w:val="28"/>
          <w:szCs w:val="28"/>
        </w:rPr>
        <w:t>азовых установок</w:t>
      </w:r>
      <w:r w:rsidR="0010444F">
        <w:rPr>
          <w:sz w:val="28"/>
          <w:szCs w:val="28"/>
        </w:rPr>
        <w:t xml:space="preserve"> христианской культуры</w:t>
      </w:r>
      <w:r w:rsidR="00142D3A">
        <w:rPr>
          <w:sz w:val="28"/>
          <w:szCs w:val="28"/>
        </w:rPr>
        <w:t xml:space="preserve">, </w:t>
      </w:r>
      <w:r w:rsidR="002C369D">
        <w:rPr>
          <w:sz w:val="28"/>
          <w:szCs w:val="28"/>
        </w:rPr>
        <w:t xml:space="preserve">становление </w:t>
      </w:r>
      <w:r w:rsidR="00142D3A">
        <w:rPr>
          <w:sz w:val="28"/>
          <w:szCs w:val="28"/>
        </w:rPr>
        <w:t xml:space="preserve">позитивной </w:t>
      </w:r>
      <w:r w:rsidR="002C369D">
        <w:rPr>
          <w:sz w:val="28"/>
          <w:szCs w:val="28"/>
        </w:rPr>
        <w:t xml:space="preserve">установки </w:t>
      </w:r>
      <w:r>
        <w:rPr>
          <w:sz w:val="28"/>
          <w:szCs w:val="28"/>
        </w:rPr>
        <w:t xml:space="preserve">по отношению к </w:t>
      </w:r>
      <w:r w:rsidR="003562D4">
        <w:rPr>
          <w:sz w:val="28"/>
          <w:szCs w:val="28"/>
        </w:rPr>
        <w:t xml:space="preserve">жизненным вызовам и </w:t>
      </w:r>
      <w:r>
        <w:rPr>
          <w:sz w:val="28"/>
          <w:szCs w:val="28"/>
        </w:rPr>
        <w:t>трудно</w:t>
      </w:r>
      <w:r w:rsidR="0010444F">
        <w:rPr>
          <w:sz w:val="28"/>
          <w:szCs w:val="28"/>
        </w:rPr>
        <w:t>стям,</w:t>
      </w:r>
      <w:r>
        <w:rPr>
          <w:sz w:val="28"/>
          <w:szCs w:val="28"/>
        </w:rPr>
        <w:t xml:space="preserve"> </w:t>
      </w:r>
      <w:r w:rsidR="0010444F">
        <w:rPr>
          <w:sz w:val="28"/>
          <w:szCs w:val="28"/>
        </w:rPr>
        <w:t>к</w:t>
      </w:r>
      <w:r w:rsidR="00D30CCD">
        <w:rPr>
          <w:sz w:val="28"/>
          <w:szCs w:val="28"/>
        </w:rPr>
        <w:t xml:space="preserve">ак </w:t>
      </w:r>
      <w:r>
        <w:rPr>
          <w:sz w:val="28"/>
          <w:szCs w:val="28"/>
        </w:rPr>
        <w:t>новы</w:t>
      </w:r>
      <w:r w:rsidR="00D30CCD">
        <w:rPr>
          <w:sz w:val="28"/>
          <w:szCs w:val="28"/>
        </w:rPr>
        <w:t>м</w:t>
      </w:r>
      <w:r>
        <w:rPr>
          <w:sz w:val="28"/>
          <w:szCs w:val="28"/>
        </w:rPr>
        <w:t xml:space="preserve"> возможност</w:t>
      </w:r>
      <w:r w:rsidR="00D30CCD">
        <w:rPr>
          <w:sz w:val="28"/>
          <w:szCs w:val="28"/>
        </w:rPr>
        <w:t>ям</w:t>
      </w:r>
      <w:r>
        <w:rPr>
          <w:sz w:val="28"/>
          <w:szCs w:val="28"/>
        </w:rPr>
        <w:t xml:space="preserve"> </w:t>
      </w:r>
      <w:r w:rsidR="002C369D">
        <w:rPr>
          <w:sz w:val="28"/>
          <w:szCs w:val="28"/>
        </w:rPr>
        <w:t xml:space="preserve">для </w:t>
      </w:r>
      <w:r w:rsidR="003562D4">
        <w:rPr>
          <w:sz w:val="28"/>
          <w:szCs w:val="28"/>
        </w:rPr>
        <w:t>развития</w:t>
      </w:r>
      <w:r>
        <w:rPr>
          <w:sz w:val="28"/>
          <w:szCs w:val="28"/>
        </w:rPr>
        <w:t>;</w:t>
      </w:r>
    </w:p>
    <w:p w14:paraId="4D4743EB" w14:textId="62B1450A" w:rsidR="0010444F" w:rsidRDefault="00CE13C6" w:rsidP="009E0A7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формирование </w:t>
      </w:r>
      <w:r w:rsidR="0010444F">
        <w:rPr>
          <w:sz w:val="28"/>
          <w:szCs w:val="28"/>
        </w:rPr>
        <w:t xml:space="preserve">ценностного самоопределения </w:t>
      </w:r>
      <w:r w:rsidR="00D30CCD">
        <w:rPr>
          <w:sz w:val="28"/>
          <w:szCs w:val="28"/>
        </w:rPr>
        <w:t xml:space="preserve">в отношении </w:t>
      </w:r>
      <w:r w:rsidR="0010444F">
        <w:rPr>
          <w:sz w:val="28"/>
          <w:szCs w:val="28"/>
        </w:rPr>
        <w:t xml:space="preserve">христианских ценностей, способности следовать своим убеждениям в проблемной ситуации, </w:t>
      </w:r>
      <w:r w:rsidR="002C369D">
        <w:rPr>
          <w:sz w:val="28"/>
          <w:szCs w:val="28"/>
        </w:rPr>
        <w:t xml:space="preserve">критически воспринимая и преодолевая </w:t>
      </w:r>
      <w:r w:rsidR="0010444F">
        <w:rPr>
          <w:sz w:val="28"/>
          <w:szCs w:val="28"/>
        </w:rPr>
        <w:t>мнени</w:t>
      </w:r>
      <w:r w:rsidR="002C369D">
        <w:rPr>
          <w:sz w:val="28"/>
          <w:szCs w:val="28"/>
        </w:rPr>
        <w:t>я</w:t>
      </w:r>
      <w:r w:rsidR="0010444F">
        <w:rPr>
          <w:sz w:val="28"/>
          <w:szCs w:val="28"/>
        </w:rPr>
        <w:t xml:space="preserve"> и </w:t>
      </w:r>
      <w:r w:rsidR="002C369D">
        <w:rPr>
          <w:sz w:val="28"/>
          <w:szCs w:val="28"/>
        </w:rPr>
        <w:t>формы</w:t>
      </w:r>
      <w:r w:rsidR="0010444F">
        <w:rPr>
          <w:sz w:val="28"/>
          <w:szCs w:val="28"/>
        </w:rPr>
        <w:t xml:space="preserve"> поведения, основанны</w:t>
      </w:r>
      <w:r w:rsidR="002C369D">
        <w:rPr>
          <w:sz w:val="28"/>
          <w:szCs w:val="28"/>
        </w:rPr>
        <w:t>е</w:t>
      </w:r>
      <w:r w:rsidR="0010444F">
        <w:rPr>
          <w:sz w:val="28"/>
          <w:szCs w:val="28"/>
        </w:rPr>
        <w:t xml:space="preserve"> на </w:t>
      </w:r>
      <w:r w:rsidR="002C369D">
        <w:rPr>
          <w:sz w:val="28"/>
          <w:szCs w:val="28"/>
        </w:rPr>
        <w:t xml:space="preserve">деструктивной </w:t>
      </w:r>
      <w:r w:rsidR="0010444F">
        <w:rPr>
          <w:sz w:val="28"/>
          <w:szCs w:val="28"/>
        </w:rPr>
        <w:t>мотивации и ценностных установках;</w:t>
      </w:r>
    </w:p>
    <w:p w14:paraId="42055E2C" w14:textId="77777777" w:rsidR="00860A43" w:rsidRDefault="0010444F" w:rsidP="009E0A7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6) формирование способности к сотрудничеству</w:t>
      </w:r>
      <w:r w:rsidRPr="0010444F">
        <w:rPr>
          <w:sz w:val="28"/>
          <w:szCs w:val="28"/>
        </w:rPr>
        <w:t xml:space="preserve"> и диалог</w:t>
      </w:r>
      <w:r>
        <w:rPr>
          <w:sz w:val="28"/>
          <w:szCs w:val="28"/>
        </w:rPr>
        <w:t>у</w:t>
      </w:r>
      <w:r w:rsidR="00142D3A">
        <w:rPr>
          <w:sz w:val="28"/>
          <w:szCs w:val="28"/>
        </w:rPr>
        <w:t xml:space="preserve">, </w:t>
      </w:r>
      <w:r w:rsidR="002C369D">
        <w:rPr>
          <w:sz w:val="28"/>
          <w:szCs w:val="28"/>
        </w:rPr>
        <w:t xml:space="preserve">межкультурному, межрелигиозному и </w:t>
      </w:r>
      <w:r w:rsidR="00142D3A">
        <w:rPr>
          <w:sz w:val="28"/>
          <w:szCs w:val="28"/>
        </w:rPr>
        <w:t xml:space="preserve">межпоколенному взаимодействию </w:t>
      </w:r>
      <w:r w:rsidRPr="0010444F">
        <w:rPr>
          <w:sz w:val="28"/>
          <w:szCs w:val="28"/>
        </w:rPr>
        <w:t xml:space="preserve"> на основе уважения и принятия интересов и позиции других людей в качестве </w:t>
      </w:r>
      <w:r w:rsidR="00142D3A">
        <w:rPr>
          <w:sz w:val="28"/>
          <w:szCs w:val="28"/>
        </w:rPr>
        <w:t xml:space="preserve">приоритетных или </w:t>
      </w:r>
      <w:r w:rsidRPr="0010444F">
        <w:rPr>
          <w:sz w:val="28"/>
          <w:szCs w:val="28"/>
        </w:rPr>
        <w:t>равноправных собствен</w:t>
      </w:r>
      <w:r w:rsidR="00142D3A">
        <w:rPr>
          <w:sz w:val="28"/>
          <w:szCs w:val="28"/>
        </w:rPr>
        <w:t>ным, творческому и деятельному участию в семейной жизни и жизни общества, стремлению к служению на благо Отечества.</w:t>
      </w:r>
      <w:r w:rsidRPr="0010444F">
        <w:rPr>
          <w:sz w:val="28"/>
          <w:szCs w:val="28"/>
        </w:rPr>
        <w:t xml:space="preserve"> </w:t>
      </w:r>
      <w:r w:rsidR="00CE13C6" w:rsidRPr="00CE13C6">
        <w:rPr>
          <w:sz w:val="28"/>
          <w:szCs w:val="28"/>
        </w:rPr>
        <w:t xml:space="preserve"> </w:t>
      </w:r>
      <w:r w:rsidR="00CE13C6">
        <w:rPr>
          <w:sz w:val="28"/>
          <w:szCs w:val="28"/>
        </w:rPr>
        <w:t xml:space="preserve"> </w:t>
      </w:r>
      <w:r w:rsidR="009E0A70">
        <w:rPr>
          <w:sz w:val="28"/>
          <w:szCs w:val="28"/>
        </w:rPr>
        <w:t xml:space="preserve"> </w:t>
      </w:r>
    </w:p>
    <w:p w14:paraId="3F71CFEC" w14:textId="77777777" w:rsidR="003148C8" w:rsidRDefault="003148C8" w:rsidP="000964E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D6924">
        <w:rPr>
          <w:b/>
          <w:sz w:val="28"/>
          <w:szCs w:val="28"/>
        </w:rPr>
        <w:t>М</w:t>
      </w:r>
      <w:r w:rsidR="000309D5" w:rsidRPr="006D6924">
        <w:rPr>
          <w:b/>
          <w:sz w:val="28"/>
          <w:szCs w:val="28"/>
        </w:rPr>
        <w:t>етапредметные</w:t>
      </w:r>
      <w:r w:rsidR="00EA6A6E">
        <w:rPr>
          <w:sz w:val="28"/>
          <w:szCs w:val="28"/>
        </w:rPr>
        <w:t xml:space="preserve"> результаты освоения предмета Православная Культура:</w:t>
      </w:r>
    </w:p>
    <w:p w14:paraId="0C42797D" w14:textId="39D2CFAA" w:rsidR="001221F2" w:rsidRDefault="001221F2" w:rsidP="00965EAA">
      <w:pPr>
        <w:pStyle w:val="a3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EA6A6E" w:rsidRPr="00EB4246">
        <w:rPr>
          <w:sz w:val="28"/>
          <w:szCs w:val="28"/>
        </w:rPr>
        <w:t>мение определять цель изучения культур</w:t>
      </w:r>
      <w:r>
        <w:rPr>
          <w:sz w:val="28"/>
          <w:szCs w:val="28"/>
        </w:rPr>
        <w:t>ного наследия</w:t>
      </w:r>
      <w:r w:rsidR="00EA6A6E" w:rsidRPr="00EB4246">
        <w:rPr>
          <w:sz w:val="28"/>
          <w:szCs w:val="28"/>
        </w:rPr>
        <w:t xml:space="preserve"> на </w:t>
      </w:r>
      <w:r w:rsidR="0098724C">
        <w:rPr>
          <w:sz w:val="28"/>
          <w:szCs w:val="28"/>
        </w:rPr>
        <w:t xml:space="preserve">текущем </w:t>
      </w:r>
      <w:r w:rsidR="00EA6A6E" w:rsidRPr="00EB4246">
        <w:rPr>
          <w:sz w:val="28"/>
          <w:szCs w:val="28"/>
        </w:rPr>
        <w:t xml:space="preserve"> эта</w:t>
      </w:r>
      <w:r>
        <w:rPr>
          <w:sz w:val="28"/>
          <w:szCs w:val="28"/>
        </w:rPr>
        <w:t>пе обучения;</w:t>
      </w:r>
      <w:r w:rsidR="008A396A">
        <w:rPr>
          <w:sz w:val="28"/>
          <w:szCs w:val="28"/>
        </w:rPr>
        <w:t xml:space="preserve"> умение </w:t>
      </w:r>
      <w:r w:rsidR="008A396A" w:rsidRPr="00EB4246">
        <w:rPr>
          <w:sz w:val="28"/>
          <w:szCs w:val="28"/>
        </w:rPr>
        <w:t xml:space="preserve">формулировать новые задачи по выявлению актуального нравственного содержания </w:t>
      </w:r>
      <w:r w:rsidR="008A396A">
        <w:rPr>
          <w:sz w:val="28"/>
          <w:szCs w:val="28"/>
        </w:rPr>
        <w:t>литературных</w:t>
      </w:r>
      <w:r w:rsidR="0095629D">
        <w:rPr>
          <w:sz w:val="28"/>
          <w:szCs w:val="28"/>
        </w:rPr>
        <w:t xml:space="preserve"> произведений</w:t>
      </w:r>
      <w:r w:rsidR="008A396A">
        <w:rPr>
          <w:sz w:val="28"/>
          <w:szCs w:val="28"/>
        </w:rPr>
        <w:t xml:space="preserve"> </w:t>
      </w:r>
      <w:r w:rsidR="0095629D">
        <w:rPr>
          <w:sz w:val="28"/>
          <w:szCs w:val="28"/>
        </w:rPr>
        <w:t xml:space="preserve">и исторических </w:t>
      </w:r>
      <w:r w:rsidR="008A396A">
        <w:rPr>
          <w:sz w:val="28"/>
          <w:szCs w:val="28"/>
        </w:rPr>
        <w:t>памятников</w:t>
      </w:r>
      <w:r w:rsidR="008A396A" w:rsidRPr="00EB4246">
        <w:rPr>
          <w:sz w:val="28"/>
          <w:szCs w:val="28"/>
        </w:rPr>
        <w:t>;</w:t>
      </w:r>
    </w:p>
    <w:p w14:paraId="6D3B6156" w14:textId="77777777" w:rsidR="008A396A" w:rsidRDefault="008A396A" w:rsidP="008A396A">
      <w:pPr>
        <w:pStyle w:val="a3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умение анализировать культурные явления, отделять теоретические основания от обусловленного теорией практического проявления в традиции;</w:t>
      </w:r>
      <w:r w:rsidRPr="008A396A">
        <w:rPr>
          <w:sz w:val="28"/>
          <w:szCs w:val="28"/>
        </w:rPr>
        <w:t xml:space="preserve"> </w:t>
      </w:r>
      <w:r>
        <w:rPr>
          <w:sz w:val="28"/>
          <w:szCs w:val="28"/>
        </w:rPr>
        <w:t>умение соотносить значительные явления и этапы развития в культурной жизни различных народов; формирование целостного представления о народах, этнических группах и цивилизациях нашей планеты в историческом контексте;</w:t>
      </w:r>
    </w:p>
    <w:p w14:paraId="1A121189" w14:textId="77777777" w:rsidR="001221F2" w:rsidRDefault="008A396A" w:rsidP="00965EAA">
      <w:pPr>
        <w:pStyle w:val="a3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стремление </w:t>
      </w:r>
      <w:r w:rsidRPr="00EB4246">
        <w:rPr>
          <w:sz w:val="28"/>
          <w:szCs w:val="28"/>
        </w:rPr>
        <w:t xml:space="preserve">развивать мотивы </w:t>
      </w:r>
      <w:r>
        <w:rPr>
          <w:sz w:val="28"/>
          <w:szCs w:val="28"/>
        </w:rPr>
        <w:t>познавательной деятельности в области культуры, определять возможности применения полученных знаний в современной культуре;</w:t>
      </w:r>
    </w:p>
    <w:p w14:paraId="423780D2" w14:textId="77777777" w:rsidR="001221F2" w:rsidRDefault="008A396A" w:rsidP="00965EAA">
      <w:pPr>
        <w:pStyle w:val="a3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умение определять и сравнивать основные нравственные категории в различных духовных культурах;</w:t>
      </w:r>
      <w:r w:rsidRPr="008A396A">
        <w:rPr>
          <w:sz w:val="28"/>
          <w:szCs w:val="28"/>
        </w:rPr>
        <w:t xml:space="preserve"> </w:t>
      </w:r>
      <w:r>
        <w:rPr>
          <w:sz w:val="28"/>
          <w:szCs w:val="28"/>
        </w:rPr>
        <w:t>умение устанавливать причинно-следственные связи в нравственной жизни личности;</w:t>
      </w:r>
    </w:p>
    <w:p w14:paraId="6655E023" w14:textId="77777777" w:rsidR="00AD1560" w:rsidRDefault="008A396A" w:rsidP="00965EAA">
      <w:pPr>
        <w:pStyle w:val="a3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умение определять религиозную мотивацию поступков людей в исторических событиях и в сюжетах литературных произведений;</w:t>
      </w:r>
    </w:p>
    <w:p w14:paraId="0784957B" w14:textId="77777777" w:rsidR="006D6924" w:rsidRPr="008A396A" w:rsidRDefault="008A396A" w:rsidP="008A396A">
      <w:pPr>
        <w:pStyle w:val="a3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и развитие компетенции в области нравственного саморазвития и самовоспитания;</w:t>
      </w:r>
    </w:p>
    <w:p w14:paraId="04673F58" w14:textId="77777777" w:rsidR="0092214D" w:rsidRDefault="00E1430A" w:rsidP="000964E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D6924">
        <w:rPr>
          <w:b/>
          <w:sz w:val="28"/>
          <w:szCs w:val="28"/>
        </w:rPr>
        <w:t>Предметные</w:t>
      </w:r>
      <w:r>
        <w:rPr>
          <w:sz w:val="28"/>
          <w:szCs w:val="28"/>
        </w:rPr>
        <w:t xml:space="preserve"> </w:t>
      </w:r>
      <w:r w:rsidR="006D6924">
        <w:rPr>
          <w:sz w:val="28"/>
          <w:szCs w:val="28"/>
        </w:rPr>
        <w:t>результаты освоения предмета Православная Культура</w:t>
      </w:r>
      <w:r w:rsidR="0092214D">
        <w:rPr>
          <w:sz w:val="28"/>
          <w:szCs w:val="28"/>
        </w:rPr>
        <w:t>:</w:t>
      </w:r>
      <w:r w:rsidR="002C7EFF">
        <w:rPr>
          <w:sz w:val="28"/>
          <w:szCs w:val="28"/>
        </w:rPr>
        <w:t xml:space="preserve"> </w:t>
      </w:r>
    </w:p>
    <w:p w14:paraId="07F5B42A" w14:textId="77777777" w:rsidR="00E4016A" w:rsidRDefault="00E241C0" w:rsidP="00965EA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E4016A">
        <w:rPr>
          <w:sz w:val="28"/>
          <w:szCs w:val="28"/>
        </w:rPr>
        <w:t>знание основ христианс</w:t>
      </w:r>
      <w:r w:rsidR="00965EAA">
        <w:rPr>
          <w:sz w:val="28"/>
          <w:szCs w:val="28"/>
        </w:rPr>
        <w:t>кой философии, этики и эстетики;</w:t>
      </w:r>
      <w:r w:rsidR="008A396A">
        <w:rPr>
          <w:sz w:val="28"/>
          <w:szCs w:val="28"/>
        </w:rPr>
        <w:t xml:space="preserve"> представление о христианском вероучении и опыте религиозной жизни;</w:t>
      </w:r>
    </w:p>
    <w:p w14:paraId="780D74A3" w14:textId="45B278DC" w:rsidR="00965EAA" w:rsidRDefault="00E241C0" w:rsidP="00965EA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2) </w:t>
      </w:r>
      <w:r w:rsidR="008A396A">
        <w:rPr>
          <w:sz w:val="28"/>
          <w:szCs w:val="28"/>
        </w:rPr>
        <w:t>ориентация в системе христианской нравственности, представление о духовном идеале, конкретизированном и развитом в литературном наследии, и воплощенном в жизнь героями и святыми людьми;</w:t>
      </w:r>
    </w:p>
    <w:p w14:paraId="37409910" w14:textId="7CCEFEF7" w:rsidR="00E4016A" w:rsidRDefault="00E241C0" w:rsidP="00965EA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8A396A">
        <w:rPr>
          <w:sz w:val="28"/>
          <w:szCs w:val="28"/>
        </w:rPr>
        <w:t xml:space="preserve">знание роли христианства в развитии </w:t>
      </w:r>
      <w:r w:rsidR="00D30CCD">
        <w:rPr>
          <w:sz w:val="28"/>
          <w:szCs w:val="28"/>
        </w:rPr>
        <w:t xml:space="preserve">мировой и отечественной </w:t>
      </w:r>
      <w:r w:rsidR="008A396A">
        <w:rPr>
          <w:sz w:val="28"/>
          <w:szCs w:val="28"/>
        </w:rPr>
        <w:t>культуры и истории</w:t>
      </w:r>
      <w:r w:rsidR="008A396A" w:rsidRPr="00E1430A">
        <w:rPr>
          <w:sz w:val="28"/>
          <w:szCs w:val="28"/>
        </w:rPr>
        <w:t>, в становлении гражданского общества и российской государственности;</w:t>
      </w:r>
      <w:r w:rsidR="008A396A" w:rsidRPr="008A396A">
        <w:rPr>
          <w:sz w:val="28"/>
          <w:szCs w:val="28"/>
        </w:rPr>
        <w:t xml:space="preserve"> </w:t>
      </w:r>
      <w:r w:rsidR="008A396A">
        <w:rPr>
          <w:sz w:val="28"/>
          <w:szCs w:val="28"/>
        </w:rPr>
        <w:t>в истории становления системы образования, просвещения и науки в российском обществе;</w:t>
      </w:r>
    </w:p>
    <w:p w14:paraId="443CBA6D" w14:textId="06396E9E" w:rsidR="002C7EFF" w:rsidRDefault="00E241C0" w:rsidP="00965EA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8A396A">
        <w:rPr>
          <w:sz w:val="28"/>
          <w:szCs w:val="28"/>
        </w:rPr>
        <w:t xml:space="preserve">понимание значения христианской нравственности в становлении традиционного для российского народа отношения к другим религиям, к межнациональным и межгосударственным </w:t>
      </w:r>
      <w:r w:rsidR="00C51E24">
        <w:rPr>
          <w:sz w:val="28"/>
          <w:szCs w:val="28"/>
        </w:rPr>
        <w:t>отношениям</w:t>
      </w:r>
      <w:r w:rsidR="008A396A">
        <w:rPr>
          <w:sz w:val="28"/>
          <w:szCs w:val="28"/>
        </w:rPr>
        <w:t xml:space="preserve">, </w:t>
      </w:r>
      <w:r w:rsidR="00C51E24">
        <w:rPr>
          <w:sz w:val="28"/>
          <w:szCs w:val="28"/>
        </w:rPr>
        <w:t xml:space="preserve">межкультурному и </w:t>
      </w:r>
      <w:r w:rsidR="008A396A">
        <w:rPr>
          <w:sz w:val="28"/>
          <w:szCs w:val="28"/>
        </w:rPr>
        <w:t>межличностн</w:t>
      </w:r>
      <w:r w:rsidR="00C51E24">
        <w:rPr>
          <w:sz w:val="28"/>
          <w:szCs w:val="28"/>
        </w:rPr>
        <w:t>ому</w:t>
      </w:r>
      <w:r w:rsidR="008A396A">
        <w:rPr>
          <w:sz w:val="28"/>
          <w:szCs w:val="28"/>
        </w:rPr>
        <w:t xml:space="preserve"> </w:t>
      </w:r>
      <w:r w:rsidR="00C51E24">
        <w:rPr>
          <w:sz w:val="28"/>
          <w:szCs w:val="28"/>
        </w:rPr>
        <w:t>взаимодействию</w:t>
      </w:r>
      <w:r w:rsidR="008A396A">
        <w:rPr>
          <w:sz w:val="28"/>
          <w:szCs w:val="28"/>
        </w:rPr>
        <w:t>;</w:t>
      </w:r>
    </w:p>
    <w:p w14:paraId="68C8C99A" w14:textId="645550B1" w:rsidR="00603205" w:rsidRDefault="00E241C0" w:rsidP="00965EA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8A396A" w:rsidRPr="00E1430A">
        <w:rPr>
          <w:sz w:val="28"/>
          <w:szCs w:val="28"/>
        </w:rPr>
        <w:t>понимание значения нравственности, веры и религии в жизни человека, се</w:t>
      </w:r>
      <w:r w:rsidR="008A396A">
        <w:rPr>
          <w:sz w:val="28"/>
          <w:szCs w:val="28"/>
        </w:rPr>
        <w:t>мьи</w:t>
      </w:r>
      <w:r w:rsidR="00C51E24">
        <w:rPr>
          <w:sz w:val="28"/>
          <w:szCs w:val="28"/>
        </w:rPr>
        <w:t xml:space="preserve">, </w:t>
      </w:r>
      <w:r w:rsidR="008A396A">
        <w:rPr>
          <w:sz w:val="28"/>
          <w:szCs w:val="28"/>
        </w:rPr>
        <w:t>общества</w:t>
      </w:r>
      <w:r w:rsidR="00C51E24">
        <w:rPr>
          <w:sz w:val="28"/>
          <w:szCs w:val="28"/>
        </w:rPr>
        <w:t xml:space="preserve"> и государства</w:t>
      </w:r>
      <w:r w:rsidR="008A396A">
        <w:rPr>
          <w:sz w:val="28"/>
          <w:szCs w:val="28"/>
        </w:rPr>
        <w:t>.</w:t>
      </w:r>
    </w:p>
    <w:p w14:paraId="79EB0942" w14:textId="77777777" w:rsidR="008A396A" w:rsidRDefault="00E241C0" w:rsidP="008A396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8A396A">
        <w:rPr>
          <w:sz w:val="28"/>
          <w:szCs w:val="28"/>
        </w:rPr>
        <w:t xml:space="preserve">умение осознанно использовать терминологию религиозной культуры. </w:t>
      </w:r>
    </w:p>
    <w:p w14:paraId="48CF33E5" w14:textId="77777777" w:rsidR="00603205" w:rsidRDefault="00603205" w:rsidP="00965EA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0CE66832" w14:textId="77777777" w:rsidR="0089076F" w:rsidRDefault="0089076F" w:rsidP="0089076F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2C7EFF">
        <w:rPr>
          <w:b/>
          <w:sz w:val="28"/>
          <w:szCs w:val="28"/>
        </w:rPr>
        <w:t xml:space="preserve">Содержание учебного </w:t>
      </w:r>
      <w:r>
        <w:rPr>
          <w:b/>
          <w:sz w:val="28"/>
          <w:szCs w:val="28"/>
        </w:rPr>
        <w:t>предмета П</w:t>
      </w:r>
      <w:r w:rsidRPr="002C7EFF">
        <w:rPr>
          <w:b/>
          <w:sz w:val="28"/>
          <w:szCs w:val="28"/>
        </w:rPr>
        <w:t>равославная Культура.</w:t>
      </w:r>
    </w:p>
    <w:p w14:paraId="7E37ECF9" w14:textId="77777777" w:rsidR="0089076F" w:rsidRPr="00F03487" w:rsidRDefault="0089076F" w:rsidP="0089076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Основные с</w:t>
      </w:r>
      <w:r w:rsidRPr="00F03487">
        <w:rPr>
          <w:sz w:val="28"/>
          <w:szCs w:val="28"/>
        </w:rPr>
        <w:t xml:space="preserve">одержательные линии: </w:t>
      </w:r>
    </w:p>
    <w:p w14:paraId="428B101B" w14:textId="77777777" w:rsidR="0089076F" w:rsidRDefault="0089076F" w:rsidP="008907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3487">
        <w:rPr>
          <w:rFonts w:ascii="Times New Roman" w:eastAsia="Times New Roman" w:hAnsi="Times New Roman"/>
          <w:sz w:val="28"/>
          <w:szCs w:val="28"/>
          <w:lang w:eastAsia="ru-RU"/>
        </w:rPr>
        <w:t xml:space="preserve">1)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Картина мира. </w:t>
      </w:r>
    </w:p>
    <w:p w14:paraId="6BF5BB31" w14:textId="77777777" w:rsidR="0089076F" w:rsidRDefault="0089076F" w:rsidP="008907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3487">
        <w:rPr>
          <w:rFonts w:ascii="Times New Roman" w:eastAsia="Times New Roman" w:hAnsi="Times New Roman"/>
          <w:sz w:val="28"/>
          <w:szCs w:val="28"/>
          <w:lang w:eastAsia="ru-RU"/>
        </w:rPr>
        <w:t>2) Содержание Библии.</w:t>
      </w:r>
    </w:p>
    <w:p w14:paraId="4D1B2968" w14:textId="38057BB8" w:rsidR="0089076F" w:rsidRPr="00F03487" w:rsidRDefault="0089076F" w:rsidP="008907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3) Человек как космос.</w:t>
      </w:r>
    </w:p>
    <w:p w14:paraId="2610561F" w14:textId="77777777" w:rsidR="0089076F" w:rsidRPr="00F03487" w:rsidRDefault="0089076F" w:rsidP="008907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F03487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Личность в мире. </w:t>
      </w:r>
    </w:p>
    <w:p w14:paraId="5BC4A6D8" w14:textId="30312EC6" w:rsidR="0089076F" w:rsidRDefault="0089076F" w:rsidP="008907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F03487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D22D9F">
        <w:rPr>
          <w:rFonts w:ascii="Times New Roman" w:eastAsia="Times New Roman" w:hAnsi="Times New Roman"/>
          <w:sz w:val="28"/>
          <w:szCs w:val="28"/>
          <w:lang w:eastAsia="ru-RU"/>
        </w:rPr>
        <w:t>Историческая и 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уль</w:t>
      </w:r>
      <w:r w:rsidR="00632866">
        <w:rPr>
          <w:rFonts w:ascii="Times New Roman" w:eastAsia="Times New Roman" w:hAnsi="Times New Roman"/>
          <w:sz w:val="28"/>
          <w:szCs w:val="28"/>
          <w:lang w:eastAsia="ru-RU"/>
        </w:rPr>
        <w:t>турная миссия Христианства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241A687" w14:textId="77777777" w:rsidR="0089076F" w:rsidRDefault="0089076F" w:rsidP="008907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Дополнительные содержательные линии:</w:t>
      </w:r>
    </w:p>
    <w:p w14:paraId="4B9E5EC3" w14:textId="77843DD5" w:rsidR="0089076F" w:rsidRDefault="0089076F" w:rsidP="008907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45F">
        <w:rPr>
          <w:rFonts w:ascii="Times New Roman" w:eastAsia="Times New Roman" w:hAnsi="Times New Roman"/>
          <w:sz w:val="28"/>
          <w:szCs w:val="28"/>
          <w:lang w:eastAsia="ru-RU"/>
        </w:rPr>
        <w:t>6)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Люди ищут Бога </w:t>
      </w:r>
    </w:p>
    <w:p w14:paraId="15A630E4" w14:textId="2745175B" w:rsidR="0089076F" w:rsidRDefault="0089076F" w:rsidP="008907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7) Малая Родина </w:t>
      </w:r>
    </w:p>
    <w:p w14:paraId="23AE4A56" w14:textId="51FBBEAF" w:rsidR="0089076F" w:rsidRPr="0071645F" w:rsidRDefault="0089076F" w:rsidP="008907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8) </w:t>
      </w:r>
      <w:r w:rsidR="00582D69">
        <w:rPr>
          <w:rFonts w:ascii="Times New Roman" w:eastAsia="Times New Roman" w:hAnsi="Times New Roman"/>
          <w:sz w:val="28"/>
          <w:szCs w:val="28"/>
          <w:lang w:eastAsia="ru-RU"/>
        </w:rPr>
        <w:t>Искусство христианского мира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70667EDC" w14:textId="77777777" w:rsidR="0089076F" w:rsidRDefault="0089076F" w:rsidP="008907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программе представлены темы, раскрывающие содержательные линии, в соответствии с возрастными особенностями восприятия подростков, задачами возрастного личностного развития и содержанием образования по предметам гуманитарного цикла. </w:t>
      </w:r>
    </w:p>
    <w:p w14:paraId="1C6B9C73" w14:textId="6721845E" w:rsidR="001C6914" w:rsidRDefault="0089076F" w:rsidP="008907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поурочное планирование включен</w:t>
      </w:r>
      <w:r w:rsidR="001C6914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C6914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работа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диагностик</w:t>
      </w:r>
      <w:r w:rsidR="001C6914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C6914">
        <w:rPr>
          <w:rFonts w:ascii="Times New Roman" w:eastAsia="Times New Roman" w:hAnsi="Times New Roman"/>
          <w:sz w:val="28"/>
          <w:szCs w:val="28"/>
          <w:lang w:eastAsia="ru-RU"/>
        </w:rPr>
        <w:t xml:space="preserve">усвоения учебных материалов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учащи</w:t>
      </w:r>
      <w:r w:rsidR="001C6914">
        <w:rPr>
          <w:rFonts w:ascii="Times New Roman" w:eastAsia="Times New Roman" w:hAnsi="Times New Roman"/>
          <w:sz w:val="28"/>
          <w:szCs w:val="28"/>
          <w:lang w:eastAsia="ru-RU"/>
        </w:rPr>
        <w:t>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="001C6914">
        <w:rPr>
          <w:rFonts w:ascii="Times New Roman" w:eastAsia="Times New Roman" w:hAnsi="Times New Roman"/>
          <w:sz w:val="28"/>
          <w:szCs w:val="28"/>
          <w:lang w:eastAsia="ru-RU"/>
        </w:rPr>
        <w:t xml:space="preserve">. Формы и средства диагностики распределены на две части – оценочные средства и формы внеоценочной диагностики усвоения учащимися содержания предмета. </w:t>
      </w:r>
    </w:p>
    <w:p w14:paraId="5FACDAFB" w14:textId="77777777" w:rsidR="00017569" w:rsidRDefault="00017569" w:rsidP="0001756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Материальное обеспечение курса предполагает наличие доступа учителя и учащихся к Интернет-ресурсам, электронным библиотекам и словарям. </w:t>
      </w:r>
    </w:p>
    <w:p w14:paraId="271DB1EA" w14:textId="581D8D7D" w:rsidR="0089076F" w:rsidRDefault="0089076F" w:rsidP="008907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93F1861" w14:textId="77777777" w:rsidR="0089076F" w:rsidRPr="009575E1" w:rsidRDefault="0089076F" w:rsidP="0089076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575E1">
        <w:rPr>
          <w:rFonts w:ascii="Times New Roman" w:eastAsia="Times New Roman" w:hAnsi="Times New Roman"/>
          <w:b/>
          <w:sz w:val="28"/>
          <w:szCs w:val="28"/>
          <w:lang w:eastAsia="ru-RU"/>
        </w:rPr>
        <w:t>Содержательные линии предмета Православная культура для основной школы, 5-9 класс.</w:t>
      </w:r>
    </w:p>
    <w:p w14:paraId="449707D2" w14:textId="77777777" w:rsidR="0089076F" w:rsidRPr="00F0308C" w:rsidRDefault="0089076F" w:rsidP="0089076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0308C">
        <w:rPr>
          <w:rFonts w:ascii="Times New Roman" w:eastAsia="Times New Roman" w:hAnsi="Times New Roman"/>
          <w:b/>
          <w:sz w:val="28"/>
          <w:szCs w:val="28"/>
          <w:lang w:eastAsia="ru-RU"/>
        </w:rPr>
        <w:t>1) Картина мира.</w:t>
      </w:r>
    </w:p>
    <w:p w14:paraId="7113E12C" w14:textId="77777777" w:rsidR="0089076F" w:rsidRPr="005120D8" w:rsidRDefault="0089076F" w:rsidP="008907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20D8">
        <w:rPr>
          <w:rFonts w:ascii="Times New Roman" w:eastAsia="Times New Roman" w:hAnsi="Times New Roman"/>
          <w:sz w:val="28"/>
          <w:szCs w:val="28"/>
          <w:lang w:eastAsia="ru-RU"/>
        </w:rPr>
        <w:t>Православная христианская картина мира.</w:t>
      </w:r>
    </w:p>
    <w:p w14:paraId="22B245AE" w14:textId="55352F96" w:rsidR="0089076F" w:rsidRDefault="0089076F" w:rsidP="00AF0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20D8">
        <w:rPr>
          <w:rFonts w:ascii="Times New Roman" w:hAnsi="Times New Roman" w:cs="Times New Roman"/>
          <w:sz w:val="28"/>
          <w:szCs w:val="28"/>
          <w:lang w:eastAsia="ru-RU"/>
        </w:rPr>
        <w:t xml:space="preserve">Мировоззрение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православного христианина. Мировоззрение нерелигиозного человека, язычника, материалиста. Способы познания мира. Научный способ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познания мира.</w:t>
      </w:r>
      <w:r w:rsidR="00AF0A9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Философский способ познания мира. Религиозный способ познания мира. Божественное Откровение. Священное Писание. Библеистика. Библейская археология. Представление православного христианина о Боге, мире и человеке в мире. Догматы. Единобожие. Триединство Бога.  Боговоплощение.</w:t>
      </w:r>
      <w:r w:rsidR="00AF0A9D">
        <w:rPr>
          <w:rFonts w:ascii="Times New Roman" w:hAnsi="Times New Roman" w:cs="Times New Roman"/>
          <w:sz w:val="28"/>
          <w:szCs w:val="28"/>
          <w:lang w:eastAsia="ru-RU"/>
        </w:rPr>
        <w:t xml:space="preserve"> Свойства Бога.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Искупительная жертва. Воскресение Христа. Царство Небесное. Всеобщее воскресение. </w:t>
      </w:r>
      <w:r w:rsidR="00AF0A9D">
        <w:rPr>
          <w:rFonts w:ascii="Times New Roman" w:hAnsi="Times New Roman" w:cs="Times New Roman"/>
          <w:sz w:val="28"/>
          <w:szCs w:val="28"/>
          <w:lang w:eastAsia="ru-RU"/>
        </w:rPr>
        <w:t xml:space="preserve">Суд над народами. </w:t>
      </w:r>
      <w:r>
        <w:rPr>
          <w:rFonts w:ascii="Times New Roman" w:hAnsi="Times New Roman" w:cs="Times New Roman"/>
          <w:sz w:val="28"/>
          <w:szCs w:val="28"/>
          <w:lang w:eastAsia="ru-RU"/>
        </w:rPr>
        <w:t>Христианская Церковь. Апостольская преемственность</w:t>
      </w:r>
      <w:r w:rsidR="00AF0A9D">
        <w:rPr>
          <w:rFonts w:ascii="Times New Roman" w:hAnsi="Times New Roman" w:cs="Times New Roman"/>
          <w:sz w:val="28"/>
          <w:szCs w:val="28"/>
          <w:lang w:eastAsia="ru-RU"/>
        </w:rPr>
        <w:t xml:space="preserve"> церковной иерархии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AF0A9D">
        <w:rPr>
          <w:rFonts w:ascii="Times New Roman" w:hAnsi="Times New Roman" w:cs="Times New Roman"/>
          <w:sz w:val="28"/>
          <w:szCs w:val="28"/>
          <w:lang w:eastAsia="ru-RU"/>
        </w:rPr>
        <w:t xml:space="preserve">Церковь Небесная и Церковь земная. </w:t>
      </w:r>
    </w:p>
    <w:p w14:paraId="109E4033" w14:textId="4945691F" w:rsidR="0089076F" w:rsidRPr="000964E4" w:rsidRDefault="0089076F" w:rsidP="000964E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3487">
        <w:rPr>
          <w:rFonts w:ascii="Times New Roman" w:eastAsia="Times New Roman" w:hAnsi="Times New Roman"/>
          <w:sz w:val="28"/>
          <w:szCs w:val="28"/>
          <w:lang w:eastAsia="ru-RU"/>
        </w:rPr>
        <w:t>Православная культура и религии мира.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C2471">
        <w:rPr>
          <w:rFonts w:ascii="Times New Roman" w:eastAsia="Times New Roman" w:hAnsi="Times New Roman"/>
          <w:sz w:val="28"/>
          <w:szCs w:val="28"/>
          <w:lang w:eastAsia="ru-RU"/>
        </w:rPr>
        <w:t>Особенности религиозного учен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ия и традиций православного хри</w:t>
      </w:r>
      <w:r w:rsidRPr="00EC2471">
        <w:rPr>
          <w:rFonts w:ascii="Times New Roman" w:eastAsia="Times New Roman" w:hAnsi="Times New Roman"/>
          <w:sz w:val="28"/>
          <w:szCs w:val="28"/>
          <w:lang w:eastAsia="ru-RU"/>
        </w:rPr>
        <w:t>стианства.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C2471">
        <w:rPr>
          <w:rFonts w:ascii="Times New Roman" w:eastAsia="Times New Roman" w:hAnsi="Times New Roman"/>
          <w:sz w:val="28"/>
          <w:szCs w:val="28"/>
          <w:lang w:eastAsia="ru-RU"/>
        </w:rPr>
        <w:t>Религиозная культура в допо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топные времена. </w:t>
      </w:r>
      <w:r w:rsidRPr="00EC2471">
        <w:rPr>
          <w:rFonts w:ascii="Times New Roman" w:eastAsia="Times New Roman" w:hAnsi="Times New Roman"/>
          <w:sz w:val="28"/>
          <w:szCs w:val="28"/>
          <w:lang w:eastAsia="ru-RU"/>
        </w:rPr>
        <w:t>Многобожие. Язычество.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C2471">
        <w:rPr>
          <w:rFonts w:ascii="Times New Roman" w:eastAsia="Times New Roman" w:hAnsi="Times New Roman"/>
          <w:sz w:val="28"/>
          <w:szCs w:val="28"/>
          <w:lang w:eastAsia="ru-RU"/>
        </w:rPr>
        <w:t>Язычество древних славян. Особенности культуры буддизма в сравнении с христианской культурой. Мировые религии. Особенности культуры иудаизма в сравнении с православной христианской культурой. Особенности культуры мусульманства в сравнении с православной христианской культурой. Особенности культуры римског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 католицизма в сравнении с пра</w:t>
      </w:r>
      <w:r w:rsidRPr="00EC2471">
        <w:rPr>
          <w:rFonts w:ascii="Times New Roman" w:eastAsia="Times New Roman" w:hAnsi="Times New Roman"/>
          <w:sz w:val="28"/>
          <w:szCs w:val="28"/>
          <w:lang w:eastAsia="ru-RU"/>
        </w:rPr>
        <w:t>вославной христианской культурой. Религиозный экстремизм. Движения Реформации и Возрождения в Западной Европе. Протестантизм как религиозное и полити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ческое движение. Осо</w:t>
      </w:r>
      <w:r w:rsidRPr="00EC2471">
        <w:rPr>
          <w:rFonts w:ascii="Times New Roman" w:eastAsia="Times New Roman" w:hAnsi="Times New Roman"/>
          <w:sz w:val="28"/>
          <w:szCs w:val="28"/>
          <w:lang w:eastAsia="ru-RU"/>
        </w:rPr>
        <w:t xml:space="preserve">бенности культуры протестантизма в сравнении с православной христианской культурой. Экуменизм, экуменическое движение. Межрелигиозный диалог, его возможности и ограничения. Неоязычество в христианском мире. Деструктивные религиозные </w:t>
      </w:r>
      <w:r w:rsidR="001C6914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культы </w:t>
      </w:r>
      <w:r w:rsidRPr="00EC2471">
        <w:rPr>
          <w:rFonts w:ascii="Times New Roman" w:eastAsia="Times New Roman" w:hAnsi="Times New Roman"/>
          <w:sz w:val="28"/>
          <w:szCs w:val="28"/>
          <w:lang w:eastAsia="ru-RU"/>
        </w:rPr>
        <w:t xml:space="preserve">и Православие. Представления о “конце света” в различных религиях и </w:t>
      </w:r>
      <w:r w:rsidR="001C6914">
        <w:rPr>
          <w:rFonts w:ascii="Times New Roman" w:eastAsia="Times New Roman" w:hAnsi="Times New Roman"/>
          <w:sz w:val="28"/>
          <w:szCs w:val="28"/>
          <w:lang w:eastAsia="ru-RU"/>
        </w:rPr>
        <w:t>культах</w:t>
      </w:r>
      <w:r w:rsidR="008737D6">
        <w:rPr>
          <w:rFonts w:ascii="Times New Roman" w:eastAsia="Times New Roman" w:hAnsi="Times New Roman"/>
          <w:sz w:val="28"/>
          <w:szCs w:val="28"/>
          <w:lang w:eastAsia="ru-RU"/>
        </w:rPr>
        <w:t>, особенности апокалипт</w:t>
      </w:r>
      <w:r w:rsidRPr="00EC2471">
        <w:rPr>
          <w:rFonts w:ascii="Times New Roman" w:eastAsia="Times New Roman" w:hAnsi="Times New Roman"/>
          <w:sz w:val="28"/>
          <w:szCs w:val="28"/>
          <w:lang w:eastAsia="ru-RU"/>
        </w:rPr>
        <w:t xml:space="preserve">ических представлений деструктивных религиозных </w:t>
      </w:r>
      <w:r w:rsidR="001C6914">
        <w:rPr>
          <w:rFonts w:ascii="Times New Roman" w:eastAsia="Times New Roman" w:hAnsi="Times New Roman"/>
          <w:sz w:val="28"/>
          <w:szCs w:val="28"/>
          <w:lang w:eastAsia="ru-RU"/>
        </w:rPr>
        <w:t>культов</w:t>
      </w:r>
      <w:r w:rsidRPr="00EC247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3F1471">
        <w:rPr>
          <w:rFonts w:ascii="Times New Roman" w:eastAsia="Times New Roman" w:hAnsi="Times New Roman"/>
          <w:sz w:val="28"/>
          <w:szCs w:val="28"/>
          <w:lang w:eastAsia="ru-RU"/>
        </w:rPr>
        <w:t xml:space="preserve">Свобода и зависимость человека. </w:t>
      </w:r>
    </w:p>
    <w:p w14:paraId="22118B91" w14:textId="77777777" w:rsidR="0089076F" w:rsidRPr="00F0308C" w:rsidRDefault="0089076F" w:rsidP="0089076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0308C">
        <w:rPr>
          <w:rFonts w:ascii="Times New Roman" w:eastAsia="Times New Roman" w:hAnsi="Times New Roman"/>
          <w:b/>
          <w:sz w:val="28"/>
          <w:szCs w:val="28"/>
          <w:lang w:eastAsia="ru-RU"/>
        </w:rPr>
        <w:t>2) Содержание Библии.</w:t>
      </w:r>
    </w:p>
    <w:p w14:paraId="16240582" w14:textId="77777777" w:rsidR="0089076F" w:rsidRPr="00F03487" w:rsidRDefault="0089076F" w:rsidP="008907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4F93">
        <w:rPr>
          <w:rFonts w:ascii="Times New Roman" w:eastAsia="Times New Roman" w:hAnsi="Times New Roman"/>
          <w:sz w:val="28"/>
          <w:szCs w:val="28"/>
          <w:lang w:eastAsia="ru-RU"/>
        </w:rPr>
        <w:t xml:space="preserve">Типы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книг Ветхого Завета. Книги Бытие и Исход. Исторические книги Ветхого Завета.</w:t>
      </w:r>
      <w:r w:rsidRPr="00514F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Книги Судей и Царств</w:t>
      </w:r>
      <w:r w:rsidRPr="00514F93">
        <w:rPr>
          <w:rFonts w:ascii="Times New Roman" w:eastAsia="Times New Roman" w:hAnsi="Times New Roman"/>
          <w:sz w:val="28"/>
          <w:szCs w:val="28"/>
          <w:lang w:eastAsia="ru-RU"/>
        </w:rPr>
        <w:t>. Назидательные книги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Ветхого Завета. Псалтирь Давида и</w:t>
      </w:r>
      <w:r w:rsidRPr="00514F93">
        <w:rPr>
          <w:rFonts w:ascii="Times New Roman" w:eastAsia="Times New Roman" w:hAnsi="Times New Roman"/>
          <w:sz w:val="28"/>
          <w:szCs w:val="28"/>
          <w:lang w:eastAsia="ru-RU"/>
        </w:rPr>
        <w:t xml:space="preserve"> Притчи Со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ломона</w:t>
      </w:r>
      <w:r w:rsidRPr="00514F9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2E6CA8">
        <w:rPr>
          <w:rFonts w:ascii="Times New Roman" w:eastAsia="Times New Roman" w:hAnsi="Times New Roman"/>
          <w:sz w:val="28"/>
          <w:szCs w:val="28"/>
          <w:lang w:eastAsia="ru-RU"/>
        </w:rPr>
        <w:t>Скиния Завета, Иерус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алимский храм в Древнем Израиле</w:t>
      </w:r>
      <w:r w:rsidRPr="002E6CA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14F93">
        <w:rPr>
          <w:rFonts w:ascii="Times New Roman" w:eastAsia="Times New Roman" w:hAnsi="Times New Roman"/>
          <w:sz w:val="28"/>
          <w:szCs w:val="28"/>
          <w:lang w:eastAsia="ru-RU"/>
        </w:rPr>
        <w:t>Пророчества о Мессии в Ветхом Завете. Книги Нового Завета. Четвероеван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гелие.</w:t>
      </w:r>
      <w:r w:rsidRPr="00514F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Рождение Спасителя. Общественное служение Иисуса Христа. </w:t>
      </w:r>
      <w:r w:rsidRPr="00514F93">
        <w:rPr>
          <w:rFonts w:ascii="Times New Roman" w:eastAsia="Times New Roman" w:hAnsi="Times New Roman"/>
          <w:sz w:val="28"/>
          <w:szCs w:val="28"/>
          <w:lang w:eastAsia="ru-RU"/>
        </w:rPr>
        <w:t>Нагорная проповедь.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Евангельские чудеса.</w:t>
      </w:r>
      <w:r w:rsidRPr="00514F93">
        <w:rPr>
          <w:rFonts w:ascii="Times New Roman" w:eastAsia="Times New Roman" w:hAnsi="Times New Roman"/>
          <w:sz w:val="28"/>
          <w:szCs w:val="28"/>
          <w:lang w:eastAsia="ru-RU"/>
        </w:rPr>
        <w:t xml:space="preserve"> Евангельские притчи.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Страсти Христовы. Воскресение и Вознесение Иисуса Христа.</w:t>
      </w:r>
      <w:r w:rsidRPr="00514F93">
        <w:rPr>
          <w:rFonts w:ascii="Times New Roman" w:eastAsia="Times New Roman" w:hAnsi="Times New Roman"/>
          <w:sz w:val="28"/>
          <w:szCs w:val="28"/>
          <w:lang w:eastAsia="ru-RU"/>
        </w:rPr>
        <w:t xml:space="preserve"> Книга Деяния Апостолов.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Учреждение Церкви.</w:t>
      </w:r>
      <w:r w:rsidRPr="00514F93">
        <w:rPr>
          <w:rFonts w:ascii="Times New Roman" w:eastAsia="Times New Roman" w:hAnsi="Times New Roman"/>
          <w:sz w:val="28"/>
          <w:szCs w:val="28"/>
          <w:lang w:eastAsia="ru-RU"/>
        </w:rPr>
        <w:t xml:space="preserve"> Соборные посл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ания Апостолов</w:t>
      </w:r>
      <w:r w:rsidRPr="00514F93">
        <w:rPr>
          <w:rFonts w:ascii="Times New Roman" w:eastAsia="Times New Roman" w:hAnsi="Times New Roman"/>
          <w:sz w:val="28"/>
          <w:szCs w:val="28"/>
          <w:lang w:eastAsia="ru-RU"/>
        </w:rPr>
        <w:t>. Виды смысла в текстах Священного Писания: прямой, переносный, духовный. Библейские тексты в богослужебной культуре Церкви. Общечеловеческое значение Библии. Сюжеты и образы Библии в русской и мировой культуре: литературе, искусстве, нравах и обычаях народов мира.</w:t>
      </w:r>
    </w:p>
    <w:p w14:paraId="7EF3F8CE" w14:textId="05CB00D5" w:rsidR="0089076F" w:rsidRPr="00F0308C" w:rsidRDefault="0089076F" w:rsidP="0089076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0308C">
        <w:rPr>
          <w:rFonts w:ascii="Times New Roman" w:eastAsia="Times New Roman" w:hAnsi="Times New Roman"/>
          <w:b/>
          <w:sz w:val="28"/>
          <w:szCs w:val="28"/>
          <w:lang w:eastAsia="ru-RU"/>
        </w:rPr>
        <w:t>3) Человек как космос.</w:t>
      </w:r>
    </w:p>
    <w:p w14:paraId="709CF9F5" w14:textId="05855ACD" w:rsidR="0089076F" w:rsidRDefault="0089076F" w:rsidP="008907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Христианская антропология</w:t>
      </w:r>
      <w:r w:rsidRPr="00F0348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0878">
        <w:rPr>
          <w:rFonts w:ascii="Times New Roman" w:eastAsia="Times New Roman" w:hAnsi="Times New Roman"/>
          <w:sz w:val="28"/>
          <w:szCs w:val="28"/>
          <w:lang w:eastAsia="ru-RU"/>
        </w:rPr>
        <w:t>Духовная, душевная и телесная сущность человека. Духовная сущность греха и его последствия для телесной, душевной и духовной жизни человека, жизни общества.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Добродетели и пороки. </w:t>
      </w:r>
      <w:r w:rsidR="001A5F05">
        <w:rPr>
          <w:rFonts w:ascii="Times New Roman" w:eastAsia="Times New Roman" w:hAnsi="Times New Roman"/>
          <w:sz w:val="28"/>
          <w:szCs w:val="28"/>
          <w:lang w:eastAsia="ru-RU"/>
        </w:rPr>
        <w:t xml:space="preserve">приобретение добродетелей. Становление человека в добрых качествах. любовь, верность, благодарность, щедрость, сочувствие, милость, кротость, смирение. терпение, воздержание, прощение.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Покаяние. Воспитание и самовоспитание. </w:t>
      </w:r>
      <w:r w:rsidR="009A6F5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Свобода и </w:t>
      </w:r>
      <w:r w:rsidR="009A6F5E" w:rsidRPr="004D0878">
        <w:rPr>
          <w:rFonts w:ascii="Times New Roman" w:eastAsia="Times New Roman" w:hAnsi="Times New Roman"/>
          <w:sz w:val="28"/>
          <w:szCs w:val="28"/>
          <w:lang w:eastAsia="ru-RU"/>
        </w:rPr>
        <w:t>ответственност</w:t>
      </w:r>
      <w:r w:rsidR="009A6F5E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="009A6F5E" w:rsidRPr="004D0878">
        <w:rPr>
          <w:rFonts w:ascii="Times New Roman" w:eastAsia="Times New Roman" w:hAnsi="Times New Roman"/>
          <w:sz w:val="28"/>
          <w:szCs w:val="28"/>
          <w:lang w:eastAsia="ru-RU"/>
        </w:rPr>
        <w:t xml:space="preserve"> в христианстве</w:t>
      </w:r>
      <w:r w:rsidR="00274AE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274AE5" w:rsidRPr="004D0878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="009A6F5E" w:rsidRPr="004D0878">
        <w:rPr>
          <w:rFonts w:ascii="Times New Roman" w:eastAsia="Times New Roman" w:hAnsi="Times New Roman"/>
          <w:sz w:val="28"/>
          <w:szCs w:val="28"/>
          <w:lang w:eastAsia="ru-RU"/>
        </w:rPr>
        <w:t>ичностный</w:t>
      </w:r>
      <w:r w:rsidR="00274A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A6F5E" w:rsidRPr="004D0878">
        <w:rPr>
          <w:rFonts w:ascii="Times New Roman" w:eastAsia="Times New Roman" w:hAnsi="Times New Roman"/>
          <w:sz w:val="28"/>
          <w:szCs w:val="28"/>
          <w:lang w:eastAsia="ru-RU"/>
        </w:rPr>
        <w:t xml:space="preserve">характер отношения к Богу. </w:t>
      </w:r>
      <w:r w:rsidR="009A6F5E">
        <w:rPr>
          <w:rFonts w:ascii="Times New Roman" w:eastAsia="Times New Roman" w:hAnsi="Times New Roman"/>
          <w:sz w:val="28"/>
          <w:szCs w:val="28"/>
          <w:lang w:eastAsia="ru-RU"/>
        </w:rPr>
        <w:t>Воля.</w:t>
      </w:r>
      <w:r w:rsidR="009A6F5E" w:rsidRPr="004D0878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Совесть. Обожение человеческой при</w:t>
      </w:r>
      <w:r w:rsidR="009A6F5E">
        <w:rPr>
          <w:rFonts w:ascii="Times New Roman" w:eastAsia="Times New Roman" w:hAnsi="Times New Roman"/>
          <w:sz w:val="28"/>
          <w:szCs w:val="28"/>
          <w:lang w:eastAsia="ru-RU"/>
        </w:rPr>
        <w:t>роды.</w:t>
      </w:r>
      <w:r w:rsidR="009A6F5E" w:rsidRPr="004D0878">
        <w:rPr>
          <w:rFonts w:ascii="Times New Roman" w:eastAsia="Times New Roman" w:hAnsi="Times New Roman"/>
          <w:sz w:val="28"/>
          <w:szCs w:val="28"/>
          <w:lang w:eastAsia="ru-RU"/>
        </w:rPr>
        <w:t xml:space="preserve"> Спасение.</w:t>
      </w:r>
      <w:r w:rsidR="009A6F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0878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Православная культура о природе мужчины и женщины, их взаимоотношениях. </w:t>
      </w:r>
      <w:r w:rsidR="00274AE5" w:rsidRPr="004D0878">
        <w:rPr>
          <w:rFonts w:ascii="Times New Roman" w:eastAsia="Times New Roman" w:hAnsi="Times New Roman"/>
          <w:sz w:val="28"/>
          <w:szCs w:val="28"/>
          <w:lang w:eastAsia="ru-RU"/>
        </w:rPr>
        <w:t xml:space="preserve">Семья, род, народ в православной культуре. </w:t>
      </w:r>
      <w:r w:rsidRPr="004D0878">
        <w:rPr>
          <w:rFonts w:ascii="Times New Roman" w:eastAsia="Times New Roman" w:hAnsi="Times New Roman"/>
          <w:sz w:val="28"/>
          <w:szCs w:val="28"/>
          <w:lang w:eastAsia="ru-RU"/>
        </w:rPr>
        <w:t xml:space="preserve">Брак и семья в православной культуре. </w:t>
      </w:r>
      <w:r w:rsidR="009A6F5E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 семьи, как малой Церкви. Верность. Любовь. Взаимные обязанности и права членов семьи. Деторождение. Ответственность родителей перед Богом за воспитание детей. </w:t>
      </w:r>
      <w:r w:rsidRPr="004D0878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Православное понимание смысла жизни </w:t>
      </w:r>
      <w:r w:rsidR="00274AE5">
        <w:rPr>
          <w:rFonts w:ascii="Times New Roman" w:eastAsia="Times New Roman" w:hAnsi="Times New Roman"/>
          <w:sz w:val="28"/>
          <w:szCs w:val="28"/>
          <w:lang w:eastAsia="ru-RU"/>
        </w:rPr>
        <w:t>человека</w:t>
      </w:r>
      <w:r w:rsidRPr="004D087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A6F5E">
        <w:rPr>
          <w:rFonts w:ascii="Times New Roman" w:eastAsia="Times New Roman" w:hAnsi="Times New Roman"/>
          <w:sz w:val="28"/>
          <w:szCs w:val="28"/>
          <w:lang w:eastAsia="ru-RU"/>
        </w:rPr>
        <w:t xml:space="preserve"> Монашество.</w:t>
      </w:r>
      <w:r w:rsidR="003769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12E2769" w14:textId="77777777" w:rsidR="0089076F" w:rsidRPr="00F0308C" w:rsidRDefault="0089076F" w:rsidP="0089076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0308C">
        <w:rPr>
          <w:rFonts w:ascii="Times New Roman" w:eastAsia="Times New Roman" w:hAnsi="Times New Roman"/>
          <w:b/>
          <w:sz w:val="28"/>
          <w:szCs w:val="28"/>
          <w:lang w:eastAsia="ru-RU"/>
        </w:rPr>
        <w:t>4) Личность в мире.</w:t>
      </w:r>
    </w:p>
    <w:p w14:paraId="746F6083" w14:textId="77777777" w:rsidR="00AF0A9D" w:rsidRDefault="0089076F" w:rsidP="00C34EC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0878">
        <w:rPr>
          <w:rFonts w:ascii="Times New Roman" w:eastAsia="Times New Roman" w:hAnsi="Times New Roman"/>
          <w:sz w:val="28"/>
          <w:szCs w:val="28"/>
          <w:lang w:eastAsia="ru-RU"/>
        </w:rPr>
        <w:t>Философские основания ответственности человека за свои поступки в религиозной и материалистической философии. Античная философия. Материалисты нашей эры. Христианская философия. Ответственность человека за дела, слова и мысли перед Богом и обществом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ф</w:t>
      </w:r>
      <w:r w:rsidRPr="004D0878">
        <w:rPr>
          <w:rFonts w:ascii="Times New Roman" w:eastAsia="Times New Roman" w:hAnsi="Times New Roman"/>
          <w:sz w:val="28"/>
          <w:szCs w:val="28"/>
          <w:lang w:eastAsia="ru-RU"/>
        </w:rPr>
        <w:t>илософские основания.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0878">
        <w:rPr>
          <w:rFonts w:ascii="Times New Roman" w:eastAsia="Times New Roman" w:hAnsi="Times New Roman"/>
          <w:sz w:val="28"/>
          <w:szCs w:val="28"/>
          <w:lang w:eastAsia="ru-RU"/>
        </w:rPr>
        <w:t>Служение христианин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Богу, Отечеству, народу (обще</w:t>
      </w:r>
      <w:r w:rsidRPr="004D0878">
        <w:rPr>
          <w:rFonts w:ascii="Times New Roman" w:eastAsia="Times New Roman" w:hAnsi="Times New Roman"/>
          <w:sz w:val="28"/>
          <w:szCs w:val="28"/>
          <w:lang w:eastAsia="ru-RU"/>
        </w:rPr>
        <w:t>ству), семье, собственным интересам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4D0878">
        <w:rPr>
          <w:rFonts w:ascii="Times New Roman" w:eastAsia="Times New Roman" w:hAnsi="Times New Roman"/>
          <w:sz w:val="28"/>
          <w:szCs w:val="28"/>
          <w:lang w:eastAsia="ru-RU"/>
        </w:rPr>
        <w:t>Различные пути исполнения служения. Примеры святых царей, полководцев, князей, ученых, отшельников, мирян.</w:t>
      </w:r>
      <w:r w:rsidR="00040E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1D716FE" w14:textId="5C84691D" w:rsidR="00274AE5" w:rsidRPr="00274AE5" w:rsidRDefault="008737D6" w:rsidP="00C34E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Социальная концепция Русской Православной Ц</w:t>
      </w:r>
      <w:r w:rsidR="00040E91">
        <w:rPr>
          <w:rFonts w:ascii="Times New Roman" w:eastAsia="Times New Roman" w:hAnsi="Times New Roman"/>
          <w:sz w:val="28"/>
          <w:szCs w:val="28"/>
          <w:lang w:eastAsia="ru-RU"/>
        </w:rPr>
        <w:t>еркви.</w:t>
      </w:r>
      <w:r w:rsidR="00274A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74AE5" w:rsidRPr="00274AE5">
        <w:rPr>
          <w:rFonts w:ascii="Times New Roman" w:hAnsi="Times New Roman" w:cs="Times New Roman"/>
          <w:sz w:val="28"/>
          <w:szCs w:val="28"/>
        </w:rPr>
        <w:t>Причины и цель созда</w:t>
      </w:r>
      <w:r>
        <w:rPr>
          <w:rFonts w:ascii="Times New Roman" w:hAnsi="Times New Roman" w:cs="Times New Roman"/>
          <w:sz w:val="28"/>
          <w:szCs w:val="28"/>
        </w:rPr>
        <w:t>ния К</w:t>
      </w:r>
      <w:r w:rsidR="00274AE5" w:rsidRPr="00274AE5">
        <w:rPr>
          <w:rFonts w:ascii="Times New Roman" w:hAnsi="Times New Roman" w:cs="Times New Roman"/>
          <w:sz w:val="28"/>
          <w:szCs w:val="28"/>
        </w:rPr>
        <w:t xml:space="preserve">онцепции. Основные богословские положения. Характеристика Церкви. Жизнь в Церкви. Социальное служение христианина. Миссия Церкви. Церковь и нация. Отношение Церкви к национальным вопросам. Служение Отечеству. Христианский патриотизм. Церковь и государство. Отношение к власти и начальству. Молитва за власти. Ограничение зла и поддержка добра. Различие природы Церкви и государства. Разделение сфер компетенции Церкви и государства. Виды взаимодействия Церкви и государства в истории. Различные пути достижения целей Церкви и государства. Исполнение миссии Церкви в различных условиях взаимодействия с государством. Условия неповиновения  государству. Пути решения противоречий. Свобода совести. Соработничество Церкви и государства. Печалование о нуждах народа. Взаимодействие с законодательной, исполнительной и судебной властью. </w:t>
      </w:r>
    </w:p>
    <w:p w14:paraId="16F0E7C3" w14:textId="2E98D181" w:rsidR="00C34EC8" w:rsidRPr="00C34EC8" w:rsidRDefault="00274AE5" w:rsidP="00C34E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4AE5">
        <w:rPr>
          <w:rFonts w:ascii="Times New Roman" w:hAnsi="Times New Roman" w:cs="Times New Roman"/>
          <w:sz w:val="28"/>
          <w:szCs w:val="28"/>
        </w:rPr>
        <w:t xml:space="preserve">Христианская этика и светское право. Правовая и этическая сфера. Человек как член целостной общности и как уникальная личность, предстоящая Богу. Случаи соответствия  и противоречия правовых норм основополагающим принципам нравственного закона. Христианское каноническое право. «Корпус» императора Юстиниана и правовой строй Византии. Развитие права в России. Общие характеристики законотворчества: «Русская Правда», княжеские уставы и уставные грамоты, судные грамоты и судебники, Стоглав и Соборное уложение 1649 года, петровские артикулы и указы, законодательные акты Екатерины Великой и Александра I, реформы Александра II и Основные государственные законы 1906 года. Неотъемлемые права личности. Принцип свободы. Теория естественного права. Позитивное право. </w:t>
      </w:r>
      <w:r w:rsidR="00C34EC8" w:rsidRPr="00C34EC8">
        <w:rPr>
          <w:rFonts w:ascii="Times New Roman" w:hAnsi="Times New Roman" w:cs="Times New Roman"/>
          <w:sz w:val="28"/>
          <w:szCs w:val="28"/>
        </w:rPr>
        <w:t>Церковь и политика. За</w:t>
      </w:r>
      <w:r w:rsidR="001079F7">
        <w:rPr>
          <w:rFonts w:ascii="Times New Roman" w:hAnsi="Times New Roman" w:cs="Times New Roman"/>
          <w:sz w:val="28"/>
          <w:szCs w:val="28"/>
        </w:rPr>
        <w:t>бота о мире, единстве и соработ</w:t>
      </w:r>
      <w:r w:rsidR="00C34EC8" w:rsidRPr="00C34EC8">
        <w:rPr>
          <w:rFonts w:ascii="Times New Roman" w:hAnsi="Times New Roman" w:cs="Times New Roman"/>
          <w:sz w:val="28"/>
          <w:szCs w:val="28"/>
        </w:rPr>
        <w:t>ничестве. Запрет на учас</w:t>
      </w:r>
      <w:r w:rsidR="001079F7">
        <w:rPr>
          <w:rFonts w:ascii="Times New Roman" w:hAnsi="Times New Roman" w:cs="Times New Roman"/>
          <w:sz w:val="28"/>
          <w:szCs w:val="28"/>
        </w:rPr>
        <w:t>тие священнослужителей в предвы</w:t>
      </w:r>
      <w:r w:rsidR="00C34EC8" w:rsidRPr="00C34EC8">
        <w:rPr>
          <w:rFonts w:ascii="Times New Roman" w:hAnsi="Times New Roman" w:cs="Times New Roman"/>
          <w:sz w:val="28"/>
          <w:szCs w:val="28"/>
        </w:rPr>
        <w:t xml:space="preserve">борной агитации и политической борьбе. Участие христиан в государственной деятельности. </w:t>
      </w:r>
      <w:r w:rsidRPr="00274AE5">
        <w:rPr>
          <w:rFonts w:ascii="Times New Roman" w:hAnsi="Times New Roman" w:cs="Times New Roman"/>
          <w:sz w:val="28"/>
          <w:szCs w:val="28"/>
        </w:rPr>
        <w:t>Труд и его плоды. Творческое раскрытие че</w:t>
      </w:r>
      <w:r w:rsidRPr="00274AE5">
        <w:rPr>
          <w:rFonts w:ascii="Times New Roman" w:hAnsi="Times New Roman" w:cs="Times New Roman"/>
          <w:sz w:val="28"/>
          <w:szCs w:val="28"/>
        </w:rPr>
        <w:lastRenderedPageBreak/>
        <w:t xml:space="preserve">ловека в труде. Труд ради пропитания и ради помощи нуждающемуся. Благословенный труд. Греховность участия в деятельности, способствующей развитию пороков. </w:t>
      </w:r>
      <w:r w:rsidR="00C34EC8" w:rsidRPr="00C34EC8">
        <w:rPr>
          <w:rFonts w:ascii="Times New Roman" w:hAnsi="Times New Roman" w:cs="Times New Roman"/>
          <w:sz w:val="28"/>
          <w:szCs w:val="28"/>
        </w:rPr>
        <w:t xml:space="preserve">Война и мир. Отношение </w:t>
      </w:r>
      <w:r w:rsidR="001079F7">
        <w:rPr>
          <w:rFonts w:ascii="Times New Roman" w:hAnsi="Times New Roman" w:cs="Times New Roman"/>
          <w:sz w:val="28"/>
          <w:szCs w:val="28"/>
        </w:rPr>
        <w:t>Церкви к участию верующих в бое</w:t>
      </w:r>
      <w:r w:rsidR="00C34EC8" w:rsidRPr="00C34EC8">
        <w:rPr>
          <w:rFonts w:ascii="Times New Roman" w:hAnsi="Times New Roman" w:cs="Times New Roman"/>
          <w:sz w:val="28"/>
          <w:szCs w:val="28"/>
        </w:rPr>
        <w:t>вых действиях. Правила войны. Отношение к раненым и пленным. Миссия духовенства в армии. Миротворческое служение РПЦ.</w:t>
      </w:r>
      <w:r w:rsidR="00F0308C">
        <w:rPr>
          <w:rFonts w:ascii="Times New Roman" w:hAnsi="Times New Roman" w:cs="Times New Roman"/>
          <w:sz w:val="28"/>
          <w:szCs w:val="28"/>
        </w:rPr>
        <w:t xml:space="preserve"> </w:t>
      </w:r>
      <w:r w:rsidR="00C34EC8" w:rsidRPr="00C34EC8">
        <w:rPr>
          <w:rFonts w:ascii="Times New Roman" w:hAnsi="Times New Roman" w:cs="Times New Roman"/>
          <w:sz w:val="28"/>
          <w:szCs w:val="28"/>
        </w:rPr>
        <w:t>Преступность, наказание, исправление. Нравственное воспитание как профилактика преступности. Забота о подследственны</w:t>
      </w:r>
      <w:r w:rsidR="001079F7">
        <w:rPr>
          <w:rFonts w:ascii="Times New Roman" w:hAnsi="Times New Roman" w:cs="Times New Roman"/>
          <w:sz w:val="28"/>
          <w:szCs w:val="28"/>
        </w:rPr>
        <w:t>х и заключенных. Пастырское слу</w:t>
      </w:r>
      <w:r w:rsidR="00C34EC8" w:rsidRPr="00C34EC8">
        <w:rPr>
          <w:rFonts w:ascii="Times New Roman" w:hAnsi="Times New Roman" w:cs="Times New Roman"/>
          <w:sz w:val="28"/>
          <w:szCs w:val="28"/>
        </w:rPr>
        <w:t>жение как действенное средство профилактики и пресечения правонарушений.</w:t>
      </w:r>
      <w:r w:rsidR="00EB794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8D95C9" w14:textId="37A9FCC2" w:rsidR="00C34EC8" w:rsidRPr="00C34EC8" w:rsidRDefault="00C34EC8" w:rsidP="00C34E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EC8">
        <w:rPr>
          <w:rFonts w:ascii="Times New Roman" w:hAnsi="Times New Roman" w:cs="Times New Roman"/>
          <w:sz w:val="28"/>
          <w:szCs w:val="28"/>
        </w:rPr>
        <w:t xml:space="preserve">Вопросы личной, семейной и общественной нравственности. Определение брака в римском, византийском и русском праве. Условия вступления в брак и расторжения брака. Семья как малая Церковь. Исключительная роль семьи в становлении личности и социализации детей. Роль мужчины и женщины в семье. Верность. Целомудрие. Добрачные связи. Здоровье личности и народа. Отношение верующих к болезням души и тела, страданиям и смерти. Миссия православного  медика.  Отношение Церкви к пьянству и наркомании. </w:t>
      </w:r>
    </w:p>
    <w:p w14:paraId="72AAC746" w14:textId="06DEB317" w:rsidR="0089076F" w:rsidRPr="000964E4" w:rsidRDefault="00C34EC8" w:rsidP="008907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EC8">
        <w:rPr>
          <w:rFonts w:ascii="Times New Roman" w:hAnsi="Times New Roman" w:cs="Times New Roman"/>
          <w:sz w:val="28"/>
          <w:szCs w:val="28"/>
        </w:rPr>
        <w:t>Проблемы биомедицинской этики. Отношение Церкви к абортам, ответственности матери, отца и врача за совершение детоубийства. Суррогатное материнство и экстракорпоральное</w:t>
      </w:r>
      <w:r w:rsidR="001079F7">
        <w:rPr>
          <w:rFonts w:ascii="Times New Roman" w:hAnsi="Times New Roman" w:cs="Times New Roman"/>
          <w:sz w:val="28"/>
          <w:szCs w:val="28"/>
        </w:rPr>
        <w:t xml:space="preserve"> оплодотворение. Признание чело</w:t>
      </w:r>
      <w:r w:rsidRPr="00C34EC8">
        <w:rPr>
          <w:rFonts w:ascii="Times New Roman" w:hAnsi="Times New Roman" w:cs="Times New Roman"/>
          <w:sz w:val="28"/>
          <w:szCs w:val="28"/>
        </w:rPr>
        <w:t>веческого достоинства за эмбрионом. Право ребенка на жизнь и полноценную семью.</w:t>
      </w:r>
      <w:r w:rsidR="00F0308C">
        <w:rPr>
          <w:rFonts w:ascii="Times New Roman" w:hAnsi="Times New Roman" w:cs="Times New Roman"/>
          <w:sz w:val="28"/>
          <w:szCs w:val="28"/>
        </w:rPr>
        <w:t xml:space="preserve"> </w:t>
      </w:r>
      <w:r w:rsidRPr="00C34EC8">
        <w:rPr>
          <w:rFonts w:ascii="Times New Roman" w:hAnsi="Times New Roman" w:cs="Times New Roman"/>
          <w:sz w:val="28"/>
          <w:szCs w:val="28"/>
        </w:rPr>
        <w:t>Клонирование человека и человечес</w:t>
      </w:r>
      <w:r w:rsidR="001079F7">
        <w:rPr>
          <w:rFonts w:ascii="Times New Roman" w:hAnsi="Times New Roman" w:cs="Times New Roman"/>
          <w:sz w:val="28"/>
          <w:szCs w:val="28"/>
        </w:rPr>
        <w:t>ких органов. Трансплан</w:t>
      </w:r>
      <w:r w:rsidRPr="00C34EC8">
        <w:rPr>
          <w:rFonts w:ascii="Times New Roman" w:hAnsi="Times New Roman" w:cs="Times New Roman"/>
          <w:sz w:val="28"/>
          <w:szCs w:val="28"/>
        </w:rPr>
        <w:t>тология. Донорство. Ответственность врача за констатацию смерти. Страдания смертельно больных. Эвтаназия. Отношение Церкви к гомос</w:t>
      </w:r>
      <w:r w:rsidR="001079F7">
        <w:rPr>
          <w:rFonts w:ascii="Times New Roman" w:hAnsi="Times New Roman" w:cs="Times New Roman"/>
          <w:sz w:val="28"/>
          <w:szCs w:val="28"/>
        </w:rPr>
        <w:t>ексуальным связям и транссексуа</w:t>
      </w:r>
      <w:r w:rsidRPr="00C34EC8">
        <w:rPr>
          <w:rFonts w:ascii="Times New Roman" w:hAnsi="Times New Roman" w:cs="Times New Roman"/>
          <w:sz w:val="28"/>
          <w:szCs w:val="28"/>
        </w:rPr>
        <w:t>лизму.  Церковь и проблемы экологии. Потребительское отношение к природным богатствам. Экологический кризис. Экологическая этика. Взаимосвязь антропологии и экологии. Светские наука, культура, образование. Функции философии и религии. Некорректность противопоставления научного мировоззрения и религии. Церковь и культура. Церковь и школа. Сотрудн</w:t>
      </w:r>
      <w:r w:rsidR="001079F7">
        <w:rPr>
          <w:rFonts w:ascii="Times New Roman" w:hAnsi="Times New Roman" w:cs="Times New Roman"/>
          <w:sz w:val="28"/>
          <w:szCs w:val="28"/>
        </w:rPr>
        <w:t>ичество в передаче новым поколе</w:t>
      </w:r>
      <w:r w:rsidRPr="00C34EC8">
        <w:rPr>
          <w:rFonts w:ascii="Times New Roman" w:hAnsi="Times New Roman" w:cs="Times New Roman"/>
          <w:sz w:val="28"/>
          <w:szCs w:val="28"/>
        </w:rPr>
        <w:t>ниям нравственных ценностей. Церковь и СМИ. Просв</w:t>
      </w:r>
      <w:r w:rsidR="001079F7">
        <w:rPr>
          <w:rFonts w:ascii="Times New Roman" w:hAnsi="Times New Roman" w:cs="Times New Roman"/>
          <w:sz w:val="28"/>
          <w:szCs w:val="28"/>
        </w:rPr>
        <w:t>етительская, учительная, и обще</w:t>
      </w:r>
      <w:r w:rsidRPr="00C34EC8">
        <w:rPr>
          <w:rFonts w:ascii="Times New Roman" w:hAnsi="Times New Roman" w:cs="Times New Roman"/>
          <w:sz w:val="28"/>
          <w:szCs w:val="28"/>
        </w:rPr>
        <w:t>ственно-миротворческая миссия Церкви. Сотрудничество Церкви со СМИ. Разрешение возможных противоречий. Международные отношения. Проблемы гло</w:t>
      </w:r>
      <w:r w:rsidR="00632866">
        <w:rPr>
          <w:rFonts w:ascii="Times New Roman" w:hAnsi="Times New Roman" w:cs="Times New Roman"/>
          <w:sz w:val="28"/>
          <w:szCs w:val="28"/>
        </w:rPr>
        <w:t>бализации и секу</w:t>
      </w:r>
      <w:r w:rsidRPr="00C34EC8">
        <w:rPr>
          <w:rFonts w:ascii="Times New Roman" w:hAnsi="Times New Roman" w:cs="Times New Roman"/>
          <w:sz w:val="28"/>
          <w:szCs w:val="28"/>
        </w:rPr>
        <w:t>ляризма. Миротворческая миссия Церкви. Диалог Церкви с международными органи</w:t>
      </w:r>
      <w:r>
        <w:rPr>
          <w:rFonts w:ascii="Times New Roman" w:hAnsi="Times New Roman" w:cs="Times New Roman"/>
          <w:sz w:val="28"/>
          <w:szCs w:val="28"/>
        </w:rPr>
        <w:t>зациями. Отношение Церкви к гло</w:t>
      </w:r>
      <w:r w:rsidRPr="00C34EC8">
        <w:rPr>
          <w:rFonts w:ascii="Times New Roman" w:hAnsi="Times New Roman" w:cs="Times New Roman"/>
          <w:sz w:val="28"/>
          <w:szCs w:val="28"/>
        </w:rPr>
        <w:t>бализации.</w:t>
      </w:r>
    </w:p>
    <w:p w14:paraId="1CABCA5C" w14:textId="6F822FDB" w:rsidR="0089076F" w:rsidRPr="00F0308C" w:rsidRDefault="0089076F" w:rsidP="0089076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0308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5) </w:t>
      </w:r>
      <w:r w:rsidR="00EB794B">
        <w:rPr>
          <w:rFonts w:ascii="Times New Roman" w:eastAsia="Times New Roman" w:hAnsi="Times New Roman"/>
          <w:b/>
          <w:sz w:val="28"/>
          <w:szCs w:val="28"/>
          <w:lang w:eastAsia="ru-RU"/>
        </w:rPr>
        <w:t>Историческая и к</w:t>
      </w:r>
      <w:r w:rsidR="00632866">
        <w:rPr>
          <w:rFonts w:ascii="Times New Roman" w:eastAsia="Times New Roman" w:hAnsi="Times New Roman"/>
          <w:b/>
          <w:sz w:val="28"/>
          <w:szCs w:val="28"/>
          <w:lang w:eastAsia="ru-RU"/>
        </w:rPr>
        <w:t>ультурная миссия Христианства</w:t>
      </w:r>
      <w:r w:rsidRPr="00F0308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</w:p>
    <w:p w14:paraId="057EDDB4" w14:textId="77777777" w:rsidR="0089076F" w:rsidRPr="00F03487" w:rsidRDefault="0089076F" w:rsidP="008907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3487">
        <w:rPr>
          <w:rFonts w:ascii="Times New Roman" w:eastAsia="Times New Roman" w:hAnsi="Times New Roman"/>
          <w:sz w:val="28"/>
          <w:szCs w:val="28"/>
          <w:lang w:eastAsia="ru-RU"/>
        </w:rPr>
        <w:t>Христианская нравственность, мораль общества и право.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0878">
        <w:rPr>
          <w:rFonts w:ascii="Times New Roman" w:eastAsia="Times New Roman" w:hAnsi="Times New Roman"/>
          <w:sz w:val="28"/>
          <w:szCs w:val="28"/>
          <w:lang w:eastAsia="ru-RU"/>
        </w:rPr>
        <w:t>Православное учение о государстве. Симфония государства и Церкви. Государственная религия, церковь. Теократия, теократическое государство. Атеизм, атеистическое государство. Мораль общества. Сх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одство и различия морали и нрав</w:t>
      </w:r>
      <w:r w:rsidRPr="004D0878">
        <w:rPr>
          <w:rFonts w:ascii="Times New Roman" w:eastAsia="Times New Roman" w:hAnsi="Times New Roman"/>
          <w:sz w:val="28"/>
          <w:szCs w:val="28"/>
          <w:lang w:eastAsia="ru-RU"/>
        </w:rPr>
        <w:t>ственности. Отражение нравственных норм и морали в законо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да</w:t>
      </w:r>
      <w:r w:rsidRPr="004D0878">
        <w:rPr>
          <w:rFonts w:ascii="Times New Roman" w:eastAsia="Times New Roman" w:hAnsi="Times New Roman"/>
          <w:sz w:val="28"/>
          <w:szCs w:val="28"/>
          <w:lang w:eastAsia="ru-RU"/>
        </w:rPr>
        <w:t>тельстве. Письменные источн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ики: «Корпус» императора Юстиниа</w:t>
      </w:r>
      <w:r w:rsidRPr="004D0878">
        <w:rPr>
          <w:rFonts w:ascii="Times New Roman" w:eastAsia="Times New Roman" w:hAnsi="Times New Roman"/>
          <w:sz w:val="28"/>
          <w:szCs w:val="28"/>
          <w:lang w:eastAsia="ru-RU"/>
        </w:rPr>
        <w:t>на, «Русская правда», «Соборное Уложение», «Основные Государственные зако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ны 1906 г.».</w:t>
      </w:r>
    </w:p>
    <w:p w14:paraId="6F0BF14B" w14:textId="77777777" w:rsidR="0089076F" w:rsidRPr="00F03487" w:rsidRDefault="0089076F" w:rsidP="008907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3487">
        <w:rPr>
          <w:rFonts w:ascii="Times New Roman" w:eastAsia="Times New Roman" w:hAnsi="Times New Roman"/>
          <w:sz w:val="28"/>
          <w:szCs w:val="28"/>
          <w:lang w:eastAsia="ru-RU"/>
        </w:rPr>
        <w:t>Уклад жизни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христианина</w:t>
      </w:r>
      <w:r w:rsidRPr="00F0348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C3D21">
        <w:rPr>
          <w:rFonts w:ascii="Times New Roman" w:eastAsia="Times New Roman" w:hAnsi="Times New Roman"/>
          <w:sz w:val="28"/>
          <w:szCs w:val="28"/>
          <w:lang w:eastAsia="ru-RU"/>
        </w:rPr>
        <w:t>Христианские и языч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еские религиозные основы различ</w:t>
      </w:r>
      <w:r w:rsidRPr="00DC3D21">
        <w:rPr>
          <w:rFonts w:ascii="Times New Roman" w:eastAsia="Times New Roman" w:hAnsi="Times New Roman"/>
          <w:sz w:val="28"/>
          <w:szCs w:val="28"/>
          <w:lang w:eastAsia="ru-RU"/>
        </w:rPr>
        <w:t>ных традиций и уклада жизни русского народа. Христианское богослу</w:t>
      </w:r>
      <w:r w:rsidRPr="00DC3D2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жение. Церковный кален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дарь. Го</w:t>
      </w:r>
      <w:r w:rsidRPr="00DC3D21">
        <w:rPr>
          <w:rFonts w:ascii="Times New Roman" w:eastAsia="Times New Roman" w:hAnsi="Times New Roman"/>
          <w:sz w:val="28"/>
          <w:szCs w:val="28"/>
          <w:lang w:eastAsia="ru-RU"/>
        </w:rPr>
        <w:t xml:space="preserve">довой, недельный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суточный круг богослужения. Цер</w:t>
      </w:r>
      <w:r w:rsidRPr="00DC3D21">
        <w:rPr>
          <w:rFonts w:ascii="Times New Roman" w:eastAsia="Times New Roman" w:hAnsi="Times New Roman"/>
          <w:sz w:val="28"/>
          <w:szCs w:val="28"/>
          <w:lang w:eastAsia="ru-RU"/>
        </w:rPr>
        <w:t>ковная и домашняя молитва. Богослужеб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ные книги: Ок</w:t>
      </w:r>
      <w:r w:rsidRPr="00DC3D21">
        <w:rPr>
          <w:rFonts w:ascii="Times New Roman" w:eastAsia="Times New Roman" w:hAnsi="Times New Roman"/>
          <w:sz w:val="28"/>
          <w:szCs w:val="28"/>
          <w:lang w:eastAsia="ru-RU"/>
        </w:rPr>
        <w:t>тоих, Минеи, Триоди, Часослов. Использование текстов Библии на богослужении. Богослужебные действия, их смысл и символика. Литургия. Евхаристия. Таинство и обряд. Посты. Пра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здники. Поминовение усопших. Ду</w:t>
      </w:r>
      <w:r w:rsidRPr="00DC3D21">
        <w:rPr>
          <w:rFonts w:ascii="Times New Roman" w:eastAsia="Times New Roman" w:hAnsi="Times New Roman"/>
          <w:sz w:val="28"/>
          <w:szCs w:val="28"/>
          <w:lang w:eastAsia="ru-RU"/>
        </w:rPr>
        <w:t>ховный характер традиций. Образовательное значение богослужебных текстов. Догматическое и нравственное богословие в богослужебных текстах. Языческий годовой круг. Обряды и жертвоприношения  годового круга. Отно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шение к умершим. Обряды, связан</w:t>
      </w:r>
      <w:r w:rsidRPr="00DC3D21">
        <w:rPr>
          <w:rFonts w:ascii="Times New Roman" w:eastAsia="Times New Roman" w:hAnsi="Times New Roman"/>
          <w:sz w:val="28"/>
          <w:szCs w:val="28"/>
          <w:lang w:eastAsia="ru-RU"/>
        </w:rPr>
        <w:t>ные с предками, прод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олжением рода, богатством. Древ</w:t>
      </w:r>
      <w:r w:rsidRPr="00DC3D21">
        <w:rPr>
          <w:rFonts w:ascii="Times New Roman" w:eastAsia="Times New Roman" w:hAnsi="Times New Roman"/>
          <w:sz w:val="28"/>
          <w:szCs w:val="28"/>
          <w:lang w:eastAsia="ru-RU"/>
        </w:rPr>
        <w:t>нее и современное языче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ство. Пантеизм. </w:t>
      </w:r>
      <w:r w:rsidRPr="00DC3D21">
        <w:rPr>
          <w:rFonts w:ascii="Times New Roman" w:eastAsia="Times New Roman" w:hAnsi="Times New Roman"/>
          <w:sz w:val="28"/>
          <w:szCs w:val="28"/>
          <w:lang w:eastAsia="ru-RU"/>
        </w:rPr>
        <w:t>Бытовое христианство. Влияние языческих обрядов на бытовые традиции пр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азднования христианских праздни</w:t>
      </w:r>
      <w:r w:rsidRPr="00DC3D21">
        <w:rPr>
          <w:rFonts w:ascii="Times New Roman" w:eastAsia="Times New Roman" w:hAnsi="Times New Roman"/>
          <w:sz w:val="28"/>
          <w:szCs w:val="28"/>
          <w:lang w:eastAsia="ru-RU"/>
        </w:rPr>
        <w:t>ков. Смешение и борьба традиций. Хри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стианизация при</w:t>
      </w:r>
      <w:r w:rsidRPr="00DC3D21">
        <w:rPr>
          <w:rFonts w:ascii="Times New Roman" w:eastAsia="Times New Roman" w:hAnsi="Times New Roman"/>
          <w:sz w:val="28"/>
          <w:szCs w:val="28"/>
          <w:lang w:eastAsia="ru-RU"/>
        </w:rPr>
        <w:t>емлемых языческих традиций.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Нематериальный характер христианской религиозной жизни. </w:t>
      </w:r>
    </w:p>
    <w:p w14:paraId="2622FC27" w14:textId="52BB7ADC" w:rsidR="00BE0C13" w:rsidRPr="00BE0C13" w:rsidRDefault="0089076F" w:rsidP="00BE0C1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30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Христианство и просвещение. </w:t>
      </w:r>
      <w:r w:rsidRPr="00DC3D21">
        <w:rPr>
          <w:rFonts w:ascii="Times New Roman" w:hAnsi="Times New Roman" w:cs="Times New Roman"/>
          <w:sz w:val="28"/>
          <w:szCs w:val="28"/>
          <w:lang w:eastAsia="ru-RU"/>
        </w:rPr>
        <w:t>Просветители славян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Кирилл и Мефодий. Перевод бого</w:t>
      </w:r>
      <w:r w:rsidRPr="00DC3D21">
        <w:rPr>
          <w:rFonts w:ascii="Times New Roman" w:hAnsi="Times New Roman" w:cs="Times New Roman"/>
          <w:sz w:val="28"/>
          <w:szCs w:val="28"/>
          <w:lang w:eastAsia="ru-RU"/>
        </w:rPr>
        <w:t>служебных книг. Появление летописей и житий. Начало просвещения. Памятники.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3D2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Монгольское нашествие – затишье дела образования. Школы и науки XI – XVI веков.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3D21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Русская философия.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ыражение идей в литературе и ис</w:t>
      </w:r>
      <w:r w:rsidRPr="00DC3D21">
        <w:rPr>
          <w:rFonts w:ascii="Times New Roman" w:eastAsia="Times New Roman" w:hAnsi="Times New Roman" w:cs="Times New Roman"/>
          <w:sz w:val="28"/>
          <w:szCs w:val="28"/>
          <w:lang w:eastAsia="ru-RU"/>
        </w:rPr>
        <w:t>кусстве. «Слово о Зак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оне и Благодати» митрополита Ил</w:t>
      </w:r>
      <w:r w:rsidRPr="00DC3D21">
        <w:rPr>
          <w:rFonts w:ascii="Times New Roman" w:eastAsia="Times New Roman" w:hAnsi="Times New Roman" w:cs="Times New Roman"/>
          <w:sz w:val="28"/>
          <w:szCs w:val="28"/>
          <w:lang w:eastAsia="ru-RU"/>
        </w:rPr>
        <w:t>лариона, «Поучение» Владимира Мономаха, идея</w:t>
      </w:r>
      <w:r w:rsidRPr="00DC3D21">
        <w:rPr>
          <w:rFonts w:ascii="Times New Roman" w:eastAsia="Times New Roman" w:hAnsi="Times New Roman"/>
          <w:sz w:val="28"/>
          <w:szCs w:val="28"/>
          <w:lang w:eastAsia="ru-RU"/>
        </w:rPr>
        <w:t xml:space="preserve"> «Москва – третий Рим». Европейское влияние. Появление секулярной философии. Христианская философия и литература.</w:t>
      </w:r>
      <w:r w:rsidR="00BE0C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E0C13" w:rsidRPr="00BE0C13">
        <w:rPr>
          <w:rFonts w:ascii="Times New Roman" w:eastAsia="Times New Roman" w:hAnsi="Times New Roman"/>
          <w:sz w:val="28"/>
          <w:szCs w:val="28"/>
          <w:lang w:eastAsia="ru-RU"/>
        </w:rPr>
        <w:t>Европейское влияние на эволюцию и самостийность русского законодательства в первой половине XVII века.</w:t>
      </w:r>
      <w:r w:rsidR="00106C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E0C13" w:rsidRPr="00BE0C13">
        <w:rPr>
          <w:rFonts w:ascii="Times New Roman" w:eastAsia="Times New Roman" w:hAnsi="Times New Roman"/>
          <w:sz w:val="28"/>
          <w:szCs w:val="28"/>
          <w:lang w:eastAsia="ru-RU"/>
        </w:rPr>
        <w:t>Образование в России XVII – XIX веков. Создание школ по уложению Стоглавого Собора. Братские школы. Букварь Бурцева. Грамматика Смотрицкого. Азбуковник. Школы в Москве.</w:t>
      </w:r>
    </w:p>
    <w:p w14:paraId="273027FB" w14:textId="2871295A" w:rsidR="00BE0C13" w:rsidRPr="00BE0C13" w:rsidRDefault="00BE0C13" w:rsidP="00BE0C1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0C13">
        <w:rPr>
          <w:rFonts w:ascii="Times New Roman" w:eastAsia="Times New Roman" w:hAnsi="Times New Roman"/>
          <w:sz w:val="28"/>
          <w:szCs w:val="28"/>
          <w:lang w:eastAsia="ru-RU"/>
        </w:rPr>
        <w:t>Создание высшей школы. Ртищевское братство. Эллино-славянская школа. Славяно-греко-латинская Академия. Влияние В</w:t>
      </w:r>
      <w:r w:rsidR="00EB794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BE0C13">
        <w:rPr>
          <w:rFonts w:ascii="Times New Roman" w:eastAsia="Times New Roman" w:hAnsi="Times New Roman"/>
          <w:sz w:val="28"/>
          <w:szCs w:val="28"/>
          <w:lang w:eastAsia="ru-RU"/>
        </w:rPr>
        <w:t xml:space="preserve"> Лейбница и Х. Вольфа. </w:t>
      </w:r>
    </w:p>
    <w:p w14:paraId="5A9842EC" w14:textId="23E62581" w:rsidR="0089076F" w:rsidRPr="00DC3D21" w:rsidRDefault="00BE0C13" w:rsidP="00BE0C1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0C13">
        <w:rPr>
          <w:rFonts w:ascii="Times New Roman" w:eastAsia="Times New Roman" w:hAnsi="Times New Roman"/>
          <w:sz w:val="28"/>
          <w:szCs w:val="28"/>
          <w:lang w:eastAsia="ru-RU"/>
        </w:rPr>
        <w:t>Ал</w:t>
      </w:r>
      <w:r w:rsidR="008737D6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BE0C13">
        <w:rPr>
          <w:rFonts w:ascii="Times New Roman" w:eastAsia="Times New Roman" w:hAnsi="Times New Roman"/>
          <w:sz w:val="28"/>
          <w:szCs w:val="28"/>
          <w:lang w:eastAsia="ru-RU"/>
        </w:rPr>
        <w:t>ксандр I. Учреждение Министерства народного просвещения. Система народного образования. Наука. Философия и литература. Киевская и московская школа. Стефан Яворский, Феофан Прокопович, Симеон Полоцкий, Сильвестр Медведев и др.</w:t>
      </w:r>
      <w:r w:rsidR="00EB79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833A0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Основание Московского Университета. М.В. Ломоносов, его мировоззрение и роль в науке и образовании. </w:t>
      </w:r>
      <w:r w:rsidRPr="00BE0C13">
        <w:rPr>
          <w:rFonts w:ascii="Times New Roman" w:eastAsia="Times New Roman" w:hAnsi="Times New Roman"/>
          <w:sz w:val="28"/>
          <w:szCs w:val="28"/>
          <w:lang w:eastAsia="ru-RU"/>
        </w:rPr>
        <w:t>Русская философия: человек и поиск смысла жизни. Христианская философия и литература XVII– XIX веков.</w:t>
      </w:r>
    </w:p>
    <w:p w14:paraId="6DB77352" w14:textId="7D65337E" w:rsidR="0089076F" w:rsidRPr="00DC3D21" w:rsidRDefault="0089076F" w:rsidP="008907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308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Христианство в истории народов. </w:t>
      </w:r>
      <w:r w:rsidRPr="00DC3D21">
        <w:rPr>
          <w:rFonts w:ascii="Times New Roman" w:hAnsi="Times New Roman" w:cs="Times New Roman"/>
          <w:sz w:val="28"/>
          <w:szCs w:val="28"/>
          <w:lang w:eastAsia="ru-RU"/>
        </w:rPr>
        <w:t xml:space="preserve">Христианство и власть. </w:t>
      </w:r>
      <w:r>
        <w:rPr>
          <w:rFonts w:ascii="Times New Roman" w:hAnsi="Times New Roman" w:cs="Times New Roman"/>
          <w:sz w:val="28"/>
          <w:szCs w:val="28"/>
          <w:lang w:eastAsia="ru-RU"/>
        </w:rPr>
        <w:t>Христианская философия и морали</w:t>
      </w:r>
      <w:r w:rsidRPr="00DC3D21">
        <w:rPr>
          <w:rFonts w:ascii="Times New Roman" w:hAnsi="Times New Roman" w:cs="Times New Roman"/>
          <w:sz w:val="28"/>
          <w:szCs w:val="28"/>
          <w:lang w:eastAsia="ru-RU"/>
        </w:rPr>
        <w:t>заторство. Злоупотребление христиан</w:t>
      </w:r>
      <w:r>
        <w:rPr>
          <w:rFonts w:ascii="Times New Roman" w:hAnsi="Times New Roman" w:cs="Times New Roman"/>
          <w:sz w:val="28"/>
          <w:szCs w:val="28"/>
          <w:lang w:eastAsia="ru-RU"/>
        </w:rPr>
        <w:t>ским учением. Проти</w:t>
      </w:r>
      <w:r w:rsidRPr="00DC3D21">
        <w:rPr>
          <w:rFonts w:ascii="Times New Roman" w:hAnsi="Times New Roman" w:cs="Times New Roman"/>
          <w:sz w:val="28"/>
          <w:szCs w:val="28"/>
          <w:lang w:eastAsia="ru-RU"/>
        </w:rPr>
        <w:t>воречие христианского учения и насилия. Положительные и отрицательные стороны симфонии власти светской и духовной: Византийская Империя, Рим, Москва.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3D21">
        <w:rPr>
          <w:rFonts w:ascii="Times New Roman" w:hAnsi="Times New Roman" w:cs="Times New Roman"/>
          <w:sz w:val="28"/>
          <w:szCs w:val="28"/>
          <w:lang w:eastAsia="ru-RU"/>
        </w:rPr>
        <w:t>Взаимосвязь гонений и развития христианства.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3D21">
        <w:rPr>
          <w:rFonts w:ascii="Times New Roman" w:hAnsi="Times New Roman" w:cs="Times New Roman"/>
          <w:sz w:val="28"/>
          <w:szCs w:val="28"/>
          <w:lang w:eastAsia="ru-RU"/>
        </w:rPr>
        <w:t>Эпоха гонений на христианство 1-3 век. Становле</w:t>
      </w:r>
      <w:r>
        <w:rPr>
          <w:rFonts w:ascii="Times New Roman" w:hAnsi="Times New Roman" w:cs="Times New Roman"/>
          <w:sz w:val="28"/>
          <w:szCs w:val="28"/>
          <w:lang w:eastAsia="ru-RU"/>
        </w:rPr>
        <w:t>ние бого</w:t>
      </w:r>
      <w:r w:rsidRPr="00DC3D21">
        <w:rPr>
          <w:rFonts w:ascii="Times New Roman" w:hAnsi="Times New Roman" w:cs="Times New Roman"/>
          <w:sz w:val="28"/>
          <w:szCs w:val="28"/>
          <w:lang w:eastAsia="ru-RU"/>
        </w:rPr>
        <w:t>служения и уклада христианской жизни. Общины, епархии, митрополии, патриархии. Установление празднования Пасхи, Рождества, других праздников. Формирование годового круга богослужений.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3D21">
        <w:rPr>
          <w:rFonts w:ascii="Times New Roman" w:hAnsi="Times New Roman" w:cs="Times New Roman"/>
          <w:sz w:val="28"/>
          <w:szCs w:val="28"/>
          <w:lang w:eastAsia="ru-RU"/>
        </w:rPr>
        <w:t>Эпоха Вселенских Соборов. Взаимодействие государственной и церковной власти. Придворное христианство.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3D21">
        <w:rPr>
          <w:rFonts w:ascii="Times New Roman" w:hAnsi="Times New Roman" w:cs="Times New Roman"/>
          <w:sz w:val="28"/>
          <w:szCs w:val="28"/>
          <w:lang w:eastAsia="ru-RU"/>
        </w:rPr>
        <w:t>Великие учителя Церкви. Монаше</w:t>
      </w:r>
      <w:r w:rsidRPr="00DC3D2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ство. Патристика. Иконо-почитание. Иконоборчество.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3D21">
        <w:rPr>
          <w:rFonts w:ascii="Times New Roman" w:hAnsi="Times New Roman" w:cs="Times New Roman"/>
          <w:sz w:val="28"/>
          <w:szCs w:val="28"/>
          <w:lang w:eastAsia="ru-RU"/>
        </w:rPr>
        <w:t>Христианизация Европы.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Разделение Церкви на Восточную и Западную.</w:t>
      </w:r>
      <w:r w:rsidRPr="00DC3D21">
        <w:rPr>
          <w:rFonts w:ascii="Times New Roman" w:hAnsi="Times New Roman" w:cs="Times New Roman"/>
          <w:sz w:val="28"/>
          <w:szCs w:val="28"/>
          <w:lang w:eastAsia="ru-RU"/>
        </w:rPr>
        <w:t xml:space="preserve"> Крестовые походы. Спекуляция христианством. Противодействие властей христианскому просвещению народа. Ограничение доступа к Евангелию, искажение Таинств. Индульгенции, и т.п.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3D21">
        <w:rPr>
          <w:rFonts w:ascii="Times New Roman" w:hAnsi="Times New Roman" w:cs="Times New Roman"/>
          <w:sz w:val="28"/>
          <w:szCs w:val="28"/>
          <w:lang w:eastAsia="ru-RU"/>
        </w:rPr>
        <w:t>Характерные черты запад</w:t>
      </w:r>
      <w:r>
        <w:rPr>
          <w:rFonts w:ascii="Times New Roman" w:hAnsi="Times New Roman" w:cs="Times New Roman"/>
          <w:sz w:val="28"/>
          <w:szCs w:val="28"/>
          <w:lang w:eastAsia="ru-RU"/>
        </w:rPr>
        <w:t>ного христианства. Культура, ис</w:t>
      </w:r>
      <w:r w:rsidRPr="00DC3D21">
        <w:rPr>
          <w:rFonts w:ascii="Times New Roman" w:hAnsi="Times New Roman" w:cs="Times New Roman"/>
          <w:sz w:val="28"/>
          <w:szCs w:val="28"/>
          <w:lang w:eastAsia="ru-RU"/>
        </w:rPr>
        <w:t xml:space="preserve">кусство, литература, бытовые проявления. Положительное влияние христианства на нравственность и культуру народов Европы. Христиане на Ближнем Востоке: </w:t>
      </w:r>
      <w:r>
        <w:rPr>
          <w:rFonts w:ascii="Times New Roman" w:hAnsi="Times New Roman" w:cs="Times New Roman"/>
          <w:sz w:val="28"/>
          <w:szCs w:val="28"/>
          <w:lang w:eastAsia="ru-RU"/>
        </w:rPr>
        <w:t>Свет веры христовой в му</w:t>
      </w:r>
      <w:r w:rsidRPr="00DC3D21">
        <w:rPr>
          <w:rFonts w:ascii="Times New Roman" w:hAnsi="Times New Roman" w:cs="Times New Roman"/>
          <w:sz w:val="28"/>
          <w:szCs w:val="28"/>
          <w:lang w:eastAsia="ru-RU"/>
        </w:rPr>
        <w:t>сульманском мире. Особенности жиз</w:t>
      </w:r>
      <w:r>
        <w:rPr>
          <w:rFonts w:ascii="Times New Roman" w:hAnsi="Times New Roman" w:cs="Times New Roman"/>
          <w:sz w:val="28"/>
          <w:szCs w:val="28"/>
          <w:lang w:eastAsia="ru-RU"/>
        </w:rPr>
        <w:t>ни христиан, богослу</w:t>
      </w:r>
      <w:r w:rsidRPr="00DC3D21">
        <w:rPr>
          <w:rFonts w:ascii="Times New Roman" w:hAnsi="Times New Roman" w:cs="Times New Roman"/>
          <w:sz w:val="28"/>
          <w:szCs w:val="28"/>
          <w:lang w:eastAsia="ru-RU"/>
        </w:rPr>
        <w:t>жебной практики и управления Церковью на Ближ</w:t>
      </w:r>
      <w:r>
        <w:rPr>
          <w:rFonts w:ascii="Times New Roman" w:hAnsi="Times New Roman" w:cs="Times New Roman"/>
          <w:sz w:val="28"/>
          <w:szCs w:val="28"/>
          <w:lang w:eastAsia="ru-RU"/>
        </w:rPr>
        <w:t>нем Во</w:t>
      </w:r>
      <w:r w:rsidRPr="00DC3D21">
        <w:rPr>
          <w:rFonts w:ascii="Times New Roman" w:hAnsi="Times New Roman" w:cs="Times New Roman"/>
          <w:sz w:val="28"/>
          <w:szCs w:val="28"/>
          <w:lang w:eastAsia="ru-RU"/>
        </w:rPr>
        <w:t>стоке VII – XIV в.в. Последствия Крестового похода 1365 года. Заступничество патриарха Константинопольского за христиан, конфискация имущества, посольство за помощью на Русь.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Христианские государства. </w:t>
      </w:r>
      <w:r w:rsidRPr="00DC3D21">
        <w:rPr>
          <w:rFonts w:ascii="Times New Roman" w:hAnsi="Times New Roman" w:cs="Times New Roman"/>
          <w:sz w:val="28"/>
          <w:szCs w:val="28"/>
          <w:lang w:eastAsia="ru-RU"/>
        </w:rPr>
        <w:t>Христианство на Руси. Посте</w:t>
      </w:r>
      <w:r>
        <w:rPr>
          <w:rFonts w:ascii="Times New Roman" w:hAnsi="Times New Roman" w:cs="Times New Roman"/>
          <w:sz w:val="28"/>
          <w:szCs w:val="28"/>
          <w:lang w:eastAsia="ru-RU"/>
        </w:rPr>
        <w:t>пенное проникновение христи</w:t>
      </w:r>
      <w:r w:rsidRPr="00DC3D21">
        <w:rPr>
          <w:rFonts w:ascii="Times New Roman" w:hAnsi="Times New Roman" w:cs="Times New Roman"/>
          <w:sz w:val="28"/>
          <w:szCs w:val="28"/>
          <w:lang w:eastAsia="ru-RU"/>
        </w:rPr>
        <w:t>анской нравственности во все сферы жизни славян. Борьба язычества и христианства. Влияние византийской культуры и христианства на русскую культуру.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3D21">
        <w:rPr>
          <w:rFonts w:ascii="Times New Roman" w:hAnsi="Times New Roman" w:cs="Times New Roman"/>
          <w:sz w:val="28"/>
          <w:szCs w:val="28"/>
          <w:lang w:eastAsia="ru-RU"/>
        </w:rPr>
        <w:t>Мон</w:t>
      </w:r>
      <w:r>
        <w:rPr>
          <w:rFonts w:ascii="Times New Roman" w:hAnsi="Times New Roman" w:cs="Times New Roman"/>
          <w:sz w:val="28"/>
          <w:szCs w:val="28"/>
          <w:lang w:eastAsia="ru-RU"/>
        </w:rPr>
        <w:t>ашество. Христиан</w:t>
      </w:r>
      <w:r w:rsidRPr="00DC3D21">
        <w:rPr>
          <w:rFonts w:ascii="Times New Roman" w:hAnsi="Times New Roman" w:cs="Times New Roman"/>
          <w:sz w:val="28"/>
          <w:szCs w:val="28"/>
          <w:lang w:eastAsia="ru-RU"/>
        </w:rPr>
        <w:t>ская система ценностей в жизни князей, бояр, ремесленников, к</w:t>
      </w:r>
      <w:r w:rsidR="0037691A">
        <w:rPr>
          <w:rFonts w:ascii="Times New Roman" w:hAnsi="Times New Roman" w:cs="Times New Roman"/>
          <w:sz w:val="28"/>
          <w:szCs w:val="28"/>
          <w:lang w:eastAsia="ru-RU"/>
        </w:rPr>
        <w:t>рестьян X – XV в.в. Уклад жизни</w:t>
      </w:r>
      <w:r w:rsidRPr="00DC3D21">
        <w:rPr>
          <w:rFonts w:ascii="Times New Roman" w:hAnsi="Times New Roman" w:cs="Times New Roman"/>
          <w:sz w:val="28"/>
          <w:szCs w:val="28"/>
          <w:lang w:eastAsia="ru-RU"/>
        </w:rPr>
        <w:t xml:space="preserve">. Строительство монастырей и Посадов, развитие ремесел. </w:t>
      </w:r>
      <w:r w:rsidR="00FD42D4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DC3D21">
        <w:rPr>
          <w:rFonts w:ascii="Times New Roman" w:hAnsi="Times New Roman" w:cs="Times New Roman"/>
          <w:sz w:val="28"/>
          <w:szCs w:val="28"/>
          <w:lang w:eastAsia="ru-RU"/>
        </w:rPr>
        <w:t>ол</w:t>
      </w:r>
      <w:r w:rsidR="00FD42D4" w:rsidRPr="00FD42D4">
        <w:rPr>
          <w:rFonts w:ascii="Times New Roman" w:hAnsi="Times New Roman" w:cs="Times New Roman"/>
          <w:sz w:val="28"/>
          <w:szCs w:val="28"/>
          <w:lang w:eastAsia="ru-RU"/>
        </w:rPr>
        <w:t>ьская</w:t>
      </w:r>
      <w:r w:rsidR="00FD42D4">
        <w:rPr>
          <w:rFonts w:ascii="Times New Roman" w:hAnsi="Times New Roman" w:cs="Times New Roman"/>
          <w:sz w:val="28"/>
          <w:szCs w:val="28"/>
          <w:lang w:eastAsia="ru-RU"/>
        </w:rPr>
        <w:t xml:space="preserve"> интервенция</w:t>
      </w:r>
      <w:r w:rsidRPr="00DC3D21">
        <w:rPr>
          <w:rFonts w:ascii="Times New Roman" w:hAnsi="Times New Roman" w:cs="Times New Roman"/>
          <w:sz w:val="28"/>
          <w:szCs w:val="28"/>
          <w:lang w:eastAsia="ru-RU"/>
        </w:rPr>
        <w:t>. Патриарх Гермоген. Ополче</w:t>
      </w:r>
      <w:r w:rsidR="002646F4">
        <w:rPr>
          <w:rFonts w:ascii="Times New Roman" w:hAnsi="Times New Roman" w:cs="Times New Roman"/>
          <w:sz w:val="28"/>
          <w:szCs w:val="28"/>
          <w:lang w:eastAsia="ru-RU"/>
        </w:rPr>
        <w:t>ние. Православие при Романовых до Петра I</w:t>
      </w:r>
      <w:r w:rsidRPr="00DC3D2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0964E4">
        <w:rPr>
          <w:rFonts w:ascii="Times New Roman" w:hAnsi="Times New Roman" w:cs="Times New Roman"/>
          <w:sz w:val="28"/>
          <w:szCs w:val="28"/>
          <w:lang w:eastAsia="ru-RU"/>
        </w:rPr>
        <w:t xml:space="preserve"> Патриарх Никон. Церковная реформа. Раскол в Церкви. Протопоп Аввакум. Старообрядчество.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3D21">
        <w:rPr>
          <w:rFonts w:ascii="Times New Roman" w:hAnsi="Times New Roman" w:cs="Times New Roman"/>
          <w:sz w:val="28"/>
          <w:szCs w:val="28"/>
          <w:lang w:eastAsia="ru-RU"/>
        </w:rPr>
        <w:t>Петровская эпоха. Упразднение патриаршества. Секуляризация церковных владений. Упадок монастырских хозяйств, положение священства.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3D21">
        <w:rPr>
          <w:rFonts w:ascii="Times New Roman" w:hAnsi="Times New Roman" w:cs="Times New Roman"/>
          <w:sz w:val="28"/>
          <w:szCs w:val="28"/>
          <w:lang w:eastAsia="ru-RU"/>
        </w:rPr>
        <w:t>Старчество. Православная Церковь в Отечественной войне 1812 года.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3D21">
        <w:rPr>
          <w:rFonts w:ascii="Times New Roman" w:hAnsi="Times New Roman" w:cs="Times New Roman"/>
          <w:sz w:val="28"/>
          <w:szCs w:val="28"/>
          <w:lang w:eastAsia="ru-RU"/>
        </w:rPr>
        <w:t>Православие и масонство. Профана</w:t>
      </w:r>
      <w:r>
        <w:rPr>
          <w:rFonts w:ascii="Times New Roman" w:hAnsi="Times New Roman" w:cs="Times New Roman"/>
          <w:sz w:val="28"/>
          <w:szCs w:val="28"/>
          <w:lang w:eastAsia="ru-RU"/>
        </w:rPr>
        <w:t>ция и бытовое христиан</w:t>
      </w:r>
      <w:r w:rsidRPr="00DC3D21">
        <w:rPr>
          <w:rFonts w:ascii="Times New Roman" w:hAnsi="Times New Roman" w:cs="Times New Roman"/>
          <w:sz w:val="28"/>
          <w:szCs w:val="28"/>
          <w:lang w:eastAsia="ru-RU"/>
        </w:rPr>
        <w:t>ство в среде интеллигенции и дворян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ства. Поместный Собор 1917-18 гг., восстановление Патриаршества в России. Церковь при Советской власти. </w:t>
      </w:r>
      <w:r w:rsidR="00923335">
        <w:rPr>
          <w:rFonts w:ascii="Times New Roman" w:hAnsi="Times New Roman" w:cs="Times New Roman"/>
          <w:sz w:val="28"/>
          <w:szCs w:val="28"/>
          <w:lang w:eastAsia="ru-RU"/>
        </w:rPr>
        <w:t xml:space="preserve"> Русская православная церковь за границей. </w:t>
      </w:r>
      <w:r w:rsidRPr="00DC3D21">
        <w:rPr>
          <w:rFonts w:ascii="Times New Roman" w:hAnsi="Times New Roman" w:cs="Times New Roman"/>
          <w:sz w:val="28"/>
          <w:szCs w:val="28"/>
          <w:lang w:eastAsia="ru-RU"/>
        </w:rPr>
        <w:t>Новомученики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исповедники</w:t>
      </w:r>
      <w:r w:rsidRPr="00DC3D2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8737D6">
        <w:rPr>
          <w:rFonts w:ascii="Times New Roman" w:hAnsi="Times New Roman" w:cs="Times New Roman"/>
          <w:sz w:val="28"/>
          <w:szCs w:val="28"/>
          <w:lang w:eastAsia="ru-RU"/>
        </w:rPr>
        <w:t xml:space="preserve">Подготовка и празднование 1000-летия Крещения Руси. </w:t>
      </w:r>
      <w:r>
        <w:rPr>
          <w:rFonts w:ascii="Times New Roman" w:hAnsi="Times New Roman" w:cs="Times New Roman"/>
          <w:sz w:val="28"/>
          <w:szCs w:val="28"/>
          <w:lang w:eastAsia="ru-RU"/>
        </w:rPr>
        <w:t>Возрождение церковной жизни в России в 1990-е годы ХХ века. Юбилейный архиерейский Собор 2000 года. Прославление новомучеников</w:t>
      </w:r>
      <w:r w:rsidR="008737D6">
        <w:rPr>
          <w:rFonts w:ascii="Times New Roman" w:hAnsi="Times New Roman" w:cs="Times New Roman"/>
          <w:sz w:val="28"/>
          <w:szCs w:val="28"/>
          <w:lang w:eastAsia="ru-RU"/>
        </w:rPr>
        <w:t xml:space="preserve"> и исповедников</w:t>
      </w:r>
      <w:r>
        <w:rPr>
          <w:rFonts w:ascii="Times New Roman" w:hAnsi="Times New Roman" w:cs="Times New Roman"/>
          <w:sz w:val="28"/>
          <w:szCs w:val="28"/>
          <w:lang w:eastAsia="ru-RU"/>
        </w:rPr>
        <w:t>, принятие «Основ социальной концепции Русской Православной Церкви».</w:t>
      </w:r>
    </w:p>
    <w:p w14:paraId="12C77906" w14:textId="68E47504" w:rsidR="0089076F" w:rsidRPr="00EC2471" w:rsidRDefault="0089076F" w:rsidP="008907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308C">
        <w:rPr>
          <w:rFonts w:ascii="Times New Roman" w:eastAsia="Times New Roman" w:hAnsi="Times New Roman"/>
          <w:b/>
          <w:sz w:val="28"/>
          <w:szCs w:val="28"/>
          <w:lang w:eastAsia="ru-RU"/>
        </w:rPr>
        <w:t>Христианское искусство.</w:t>
      </w:r>
      <w:r w:rsidR="00106CB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C2471">
        <w:rPr>
          <w:rFonts w:ascii="Times New Roman" w:eastAsia="Times New Roman" w:hAnsi="Times New Roman"/>
          <w:sz w:val="28"/>
          <w:szCs w:val="28"/>
          <w:lang w:eastAsia="ru-RU"/>
        </w:rPr>
        <w:t xml:space="preserve">Появление изображения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религиозной жизни. Нерукотвор</w:t>
      </w:r>
      <w:r w:rsidRPr="00EC2471">
        <w:rPr>
          <w:rFonts w:ascii="Times New Roman" w:eastAsia="Times New Roman" w:hAnsi="Times New Roman"/>
          <w:sz w:val="28"/>
          <w:szCs w:val="28"/>
          <w:lang w:eastAsia="ru-RU"/>
        </w:rPr>
        <w:t>ный образ Спасителя.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C2471">
        <w:rPr>
          <w:rFonts w:ascii="Times New Roman" w:eastAsia="Times New Roman" w:hAnsi="Times New Roman"/>
          <w:sz w:val="28"/>
          <w:szCs w:val="28"/>
          <w:lang w:eastAsia="ru-RU"/>
        </w:rPr>
        <w:t xml:space="preserve">Туринская плащаница. Образ Богородицы. Христианские символы эпохи гонений. Катакомбы.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Энкаустические иконы. Утраченные технологии</w:t>
      </w:r>
      <w:r w:rsidRPr="00EC247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C2471">
        <w:rPr>
          <w:rFonts w:ascii="Times New Roman" w:eastAsia="Times New Roman" w:hAnsi="Times New Roman"/>
          <w:sz w:val="28"/>
          <w:szCs w:val="28"/>
          <w:lang w:eastAsia="ru-RU"/>
        </w:rPr>
        <w:t>Расцвет христианского искус</w:t>
      </w:r>
      <w:r w:rsidR="00C740B6">
        <w:rPr>
          <w:rFonts w:ascii="Times New Roman" w:eastAsia="Times New Roman" w:hAnsi="Times New Roman"/>
          <w:sz w:val="28"/>
          <w:szCs w:val="28"/>
          <w:lang w:eastAsia="ru-RU"/>
        </w:rPr>
        <w:t>ства в Византийской империи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D48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Зодчество, сте</w:t>
      </w:r>
      <w:r w:rsidRPr="00EC2471">
        <w:rPr>
          <w:rFonts w:ascii="Times New Roman" w:eastAsia="Times New Roman" w:hAnsi="Times New Roman"/>
          <w:sz w:val="28"/>
          <w:szCs w:val="28"/>
          <w:lang w:eastAsia="ru-RU"/>
        </w:rPr>
        <w:t xml:space="preserve">нопись, мозаика, резьба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 кости и камню, книжная миниа</w:t>
      </w:r>
      <w:r w:rsidRPr="00EC2471">
        <w:rPr>
          <w:rFonts w:ascii="Times New Roman" w:eastAsia="Times New Roman" w:hAnsi="Times New Roman"/>
          <w:sz w:val="28"/>
          <w:szCs w:val="28"/>
          <w:lang w:eastAsia="ru-RU"/>
        </w:rPr>
        <w:t>тюра, литье, шитье, эмали, иконо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пись. Известнейшие памят</w:t>
      </w:r>
      <w:r w:rsidRPr="00EC2471">
        <w:rPr>
          <w:rFonts w:ascii="Times New Roman" w:eastAsia="Times New Roman" w:hAnsi="Times New Roman"/>
          <w:sz w:val="28"/>
          <w:szCs w:val="28"/>
          <w:lang w:eastAsia="ru-RU"/>
        </w:rPr>
        <w:t>ники.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C2471">
        <w:rPr>
          <w:rFonts w:ascii="Times New Roman" w:eastAsia="Times New Roman" w:hAnsi="Times New Roman"/>
          <w:sz w:val="28"/>
          <w:szCs w:val="28"/>
          <w:lang w:eastAsia="ru-RU"/>
        </w:rPr>
        <w:t>Христианское искусство на Руси: византий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ское влияние, ста</w:t>
      </w:r>
      <w:r w:rsidRPr="00EC2471">
        <w:rPr>
          <w:rFonts w:ascii="Times New Roman" w:eastAsia="Times New Roman" w:hAnsi="Times New Roman"/>
          <w:sz w:val="28"/>
          <w:szCs w:val="28"/>
          <w:lang w:eastAsia="ru-RU"/>
        </w:rPr>
        <w:t>новление самобытного стиля. Киев, Псков, Новгород. Тверь, Владимир и Москва как цен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тры школ церковного искусства.  Зодче</w:t>
      </w:r>
      <w:r w:rsidRPr="00EC2471">
        <w:rPr>
          <w:rFonts w:ascii="Times New Roman" w:eastAsia="Times New Roman" w:hAnsi="Times New Roman"/>
          <w:sz w:val="28"/>
          <w:szCs w:val="28"/>
          <w:lang w:eastAsia="ru-RU"/>
        </w:rPr>
        <w:t>ство, стенопись, мозаика, резьба по кости и камню, книжная миниатюра, литье, шитье, эмали, иконопись.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C2471">
        <w:rPr>
          <w:rFonts w:ascii="Times New Roman" w:eastAsia="Times New Roman" w:hAnsi="Times New Roman"/>
          <w:sz w:val="28"/>
          <w:szCs w:val="28"/>
          <w:lang w:eastAsia="ru-RU"/>
        </w:rPr>
        <w:t>Европейское влияние. Утрата самобытного стиля в церковном искусстве. Живописный стиль. Открытие древних икон реставраторами в XX веке.</w:t>
      </w:r>
    </w:p>
    <w:p w14:paraId="0C2732B5" w14:textId="62BBE554" w:rsidR="00980468" w:rsidRDefault="0089076F" w:rsidP="008907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247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Музыкальная культура христианства.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C2471">
        <w:rPr>
          <w:rFonts w:ascii="Times New Roman" w:eastAsia="Times New Roman" w:hAnsi="Times New Roman"/>
          <w:sz w:val="28"/>
          <w:szCs w:val="28"/>
          <w:lang w:eastAsia="ru-RU"/>
        </w:rPr>
        <w:t xml:space="preserve">Музыка в религиозной жизни. </w:t>
      </w:r>
      <w:r w:rsidR="009F5D99" w:rsidRPr="00EC2471">
        <w:rPr>
          <w:rFonts w:ascii="Times New Roman" w:eastAsia="Times New Roman" w:hAnsi="Times New Roman"/>
          <w:sz w:val="28"/>
          <w:szCs w:val="28"/>
          <w:lang w:eastAsia="ru-RU"/>
        </w:rPr>
        <w:t xml:space="preserve">Христианское богослужение. </w:t>
      </w:r>
      <w:r w:rsidRPr="00EC2471">
        <w:rPr>
          <w:rFonts w:ascii="Times New Roman" w:eastAsia="Times New Roman" w:hAnsi="Times New Roman"/>
          <w:sz w:val="28"/>
          <w:szCs w:val="28"/>
          <w:lang w:eastAsia="ru-RU"/>
        </w:rPr>
        <w:t>Бого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служебн</w:t>
      </w:r>
      <w:r w:rsidR="00980468">
        <w:rPr>
          <w:rFonts w:ascii="Times New Roman" w:eastAsia="Times New Roman" w:hAnsi="Times New Roman"/>
          <w:sz w:val="28"/>
          <w:szCs w:val="28"/>
          <w:lang w:eastAsia="ru-RU"/>
        </w:rPr>
        <w:t xml:space="preserve">ые </w:t>
      </w:r>
      <w:r w:rsidR="00C740B6">
        <w:rPr>
          <w:rFonts w:ascii="Times New Roman" w:eastAsia="Times New Roman" w:hAnsi="Times New Roman"/>
          <w:sz w:val="28"/>
          <w:szCs w:val="28"/>
          <w:lang w:eastAsia="ru-RU"/>
        </w:rPr>
        <w:t xml:space="preserve">тексты и мелодии,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обрядовая</w:t>
      </w:r>
      <w:r w:rsidR="009F5D99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традиционно-</w:t>
      </w:r>
      <w:r w:rsidRPr="00EC2471">
        <w:rPr>
          <w:rFonts w:ascii="Times New Roman" w:eastAsia="Times New Roman" w:hAnsi="Times New Roman"/>
          <w:sz w:val="28"/>
          <w:szCs w:val="28"/>
          <w:lang w:eastAsia="ru-RU"/>
        </w:rPr>
        <w:t>праздничная</w:t>
      </w:r>
      <w:r w:rsidR="009F5D99">
        <w:rPr>
          <w:rFonts w:ascii="Times New Roman" w:eastAsia="Times New Roman" w:hAnsi="Times New Roman"/>
          <w:sz w:val="28"/>
          <w:szCs w:val="28"/>
          <w:lang w:eastAsia="ru-RU"/>
        </w:rPr>
        <w:t xml:space="preserve"> музыка</w:t>
      </w:r>
      <w:r w:rsidRPr="00EC247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C2471">
        <w:rPr>
          <w:rFonts w:ascii="Times New Roman" w:eastAsia="Times New Roman" w:hAnsi="Times New Roman"/>
          <w:sz w:val="28"/>
          <w:szCs w:val="28"/>
          <w:lang w:eastAsia="ru-RU"/>
        </w:rPr>
        <w:t>Церков</w:t>
      </w:r>
      <w:r w:rsidR="009F5D99">
        <w:rPr>
          <w:rFonts w:ascii="Times New Roman" w:eastAsia="Times New Roman" w:hAnsi="Times New Roman"/>
          <w:sz w:val="28"/>
          <w:szCs w:val="28"/>
          <w:lang w:eastAsia="ru-RU"/>
        </w:rPr>
        <w:t>ный календарь. Пасха, двунадесятые и великие праздники: мелодии и тексты.</w:t>
      </w:r>
    </w:p>
    <w:p w14:paraId="2C43C668" w14:textId="67F46217" w:rsidR="0089076F" w:rsidRDefault="00204C7B" w:rsidP="00204C7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04C7B">
        <w:rPr>
          <w:rFonts w:ascii="Times New Roman" w:eastAsia="Times New Roman" w:hAnsi="Times New Roman"/>
          <w:b/>
          <w:sz w:val="28"/>
          <w:szCs w:val="28"/>
          <w:lang w:eastAsia="ru-RU"/>
        </w:rPr>
        <w:t>6)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89076F" w:rsidRPr="00204C7B">
        <w:rPr>
          <w:rFonts w:ascii="Times New Roman" w:eastAsia="Times New Roman" w:hAnsi="Times New Roman"/>
          <w:b/>
          <w:sz w:val="28"/>
          <w:szCs w:val="28"/>
          <w:lang w:eastAsia="ru-RU"/>
        </w:rPr>
        <w:t>Люди ищут Бога</w:t>
      </w:r>
      <w:r w:rsidRPr="00204C7B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14:paraId="510452BC" w14:textId="7537E60C" w:rsidR="00204C7B" w:rsidRDefault="00204C7B" w:rsidP="00204C7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Религиозные искания великих ученых, общественных деятелей, философов, литераторов, деятелей культуры, священнослужителей, врачей, учителей и </w:t>
      </w:r>
      <w:r w:rsidR="000C15CE">
        <w:rPr>
          <w:rFonts w:ascii="Times New Roman" w:eastAsia="Times New Roman" w:hAnsi="Times New Roman"/>
          <w:sz w:val="28"/>
          <w:szCs w:val="28"/>
          <w:lang w:eastAsia="ru-RU"/>
        </w:rPr>
        <w:t xml:space="preserve">воинов, </w:t>
      </w:r>
      <w:r w:rsidR="0009480D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представителей </w:t>
      </w:r>
      <w:r w:rsidR="000C15CE">
        <w:rPr>
          <w:rFonts w:ascii="Times New Roman" w:eastAsia="Times New Roman" w:hAnsi="Times New Roman"/>
          <w:sz w:val="28"/>
          <w:szCs w:val="28"/>
          <w:lang w:eastAsia="ru-RU"/>
        </w:rPr>
        <w:t xml:space="preserve">различных профессий, </w:t>
      </w:r>
      <w:r w:rsidR="0009480D">
        <w:rPr>
          <w:rFonts w:ascii="Times New Roman" w:eastAsia="Times New Roman" w:hAnsi="Times New Roman"/>
          <w:sz w:val="28"/>
          <w:szCs w:val="28"/>
          <w:lang w:eastAsia="ru-RU"/>
        </w:rPr>
        <w:t>разнообразных культур</w:t>
      </w:r>
      <w:r w:rsidR="000C15CE">
        <w:rPr>
          <w:rFonts w:ascii="Times New Roman" w:eastAsia="Times New Roman" w:hAnsi="Times New Roman"/>
          <w:sz w:val="28"/>
          <w:szCs w:val="28"/>
          <w:lang w:eastAsia="ru-RU"/>
        </w:rPr>
        <w:t xml:space="preserve"> и уклада жизни.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Различные пути следования за Христом. </w:t>
      </w:r>
    </w:p>
    <w:p w14:paraId="6F700C75" w14:textId="2EF050A2" w:rsidR="003A633B" w:rsidRPr="00204C7B" w:rsidRDefault="003A633B" w:rsidP="003A63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633B">
        <w:rPr>
          <w:rFonts w:ascii="Times New Roman" w:eastAsia="Times New Roman" w:hAnsi="Times New Roman"/>
          <w:sz w:val="28"/>
          <w:szCs w:val="28"/>
          <w:lang w:eastAsia="ru-RU"/>
        </w:rPr>
        <w:t>Великие святые. Виды святос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ти. Свидетельства святости. Раз</w:t>
      </w:r>
      <w:r w:rsidRPr="003A633B">
        <w:rPr>
          <w:rFonts w:ascii="Times New Roman" w:eastAsia="Times New Roman" w:hAnsi="Times New Roman"/>
          <w:sz w:val="28"/>
          <w:szCs w:val="28"/>
          <w:lang w:eastAsia="ru-RU"/>
        </w:rPr>
        <w:t>нообразие характеров и личностных качеств святых людей. Общение святых с Богом. Раз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личные пути исполнения служе</w:t>
      </w:r>
      <w:r w:rsidRPr="003A633B">
        <w:rPr>
          <w:rFonts w:ascii="Times New Roman" w:eastAsia="Times New Roman" w:hAnsi="Times New Roman"/>
          <w:sz w:val="28"/>
          <w:szCs w:val="28"/>
          <w:lang w:eastAsia="ru-RU"/>
        </w:rPr>
        <w:t>ния Богу. Примеры святых апостолов, мучеников, святителей, преподобных и мирян.</w:t>
      </w:r>
      <w:r w:rsidR="00EB79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A633B">
        <w:rPr>
          <w:rFonts w:ascii="Times New Roman" w:eastAsia="Times New Roman" w:hAnsi="Times New Roman"/>
          <w:sz w:val="28"/>
          <w:szCs w:val="28"/>
          <w:lang w:eastAsia="ru-RU"/>
        </w:rPr>
        <w:t>Апостолы Андрей, Павел, Фома. Великомученица Екатерина. Великомученик Пантелеимон. Великомученик Димитрий Солунский. Святитель Спиридон Тримифунтский.</w:t>
      </w:r>
      <w:r w:rsidR="00EB79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A633B">
        <w:rPr>
          <w:rFonts w:ascii="Times New Roman" w:eastAsia="Times New Roman" w:hAnsi="Times New Roman"/>
          <w:sz w:val="28"/>
          <w:szCs w:val="28"/>
          <w:lang w:eastAsia="ru-RU"/>
        </w:rPr>
        <w:t>Святитель Николай. Импе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ратор Константин Великий. Святи</w:t>
      </w:r>
      <w:r w:rsidRPr="003A633B">
        <w:rPr>
          <w:rFonts w:ascii="Times New Roman" w:eastAsia="Times New Roman" w:hAnsi="Times New Roman"/>
          <w:sz w:val="28"/>
          <w:szCs w:val="28"/>
          <w:lang w:eastAsia="ru-RU"/>
        </w:rPr>
        <w:t>тель Иоанн Златоуст. Егип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етские пустынники. Антоний Вели</w:t>
      </w:r>
      <w:r w:rsidRPr="003A633B">
        <w:rPr>
          <w:rFonts w:ascii="Times New Roman" w:eastAsia="Times New Roman" w:hAnsi="Times New Roman"/>
          <w:sz w:val="28"/>
          <w:szCs w:val="28"/>
          <w:lang w:eastAsia="ru-RU"/>
        </w:rPr>
        <w:t>кий, Мария Египетская, Ефрем Сирин и Исаа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 Сирин. Афана</w:t>
      </w:r>
      <w:r w:rsidRPr="003A633B">
        <w:rPr>
          <w:rFonts w:ascii="Times New Roman" w:eastAsia="Times New Roman" w:hAnsi="Times New Roman"/>
          <w:sz w:val="28"/>
          <w:szCs w:val="28"/>
          <w:lang w:eastAsia="ru-RU"/>
        </w:rPr>
        <w:t>сий Афонский.</w:t>
      </w:r>
      <w:r w:rsidR="00EB79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A633B">
        <w:rPr>
          <w:rFonts w:ascii="Times New Roman" w:eastAsia="Times New Roman" w:hAnsi="Times New Roman"/>
          <w:sz w:val="28"/>
          <w:szCs w:val="28"/>
          <w:lang w:eastAsia="ru-RU"/>
        </w:rPr>
        <w:t>Борис и Глеб. Андрей Боголюбский. Алипий Печерский. Александр Невский. Сергий Радонежский. Дмитрий Донский. Василий Блаженный. Серафим Са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ровский. Иоанн Кронштадт</w:t>
      </w:r>
      <w:r w:rsidR="00EB794B">
        <w:rPr>
          <w:rFonts w:ascii="Times New Roman" w:eastAsia="Times New Roman" w:hAnsi="Times New Roman"/>
          <w:sz w:val="28"/>
          <w:szCs w:val="28"/>
          <w:lang w:eastAsia="ru-RU"/>
        </w:rPr>
        <w:t xml:space="preserve">ский. Святитель </w:t>
      </w:r>
      <w:r w:rsidR="0009480D">
        <w:rPr>
          <w:rFonts w:ascii="Times New Roman" w:eastAsia="Times New Roman" w:hAnsi="Times New Roman"/>
          <w:sz w:val="28"/>
          <w:szCs w:val="28"/>
          <w:lang w:eastAsia="ru-RU"/>
        </w:rPr>
        <w:t>Патриарх Тихон</w:t>
      </w:r>
      <w:r w:rsidR="00EB794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9480D">
        <w:rPr>
          <w:rFonts w:ascii="Times New Roman" w:eastAsia="Times New Roman" w:hAnsi="Times New Roman"/>
          <w:sz w:val="28"/>
          <w:szCs w:val="28"/>
          <w:lang w:eastAsia="ru-RU"/>
        </w:rPr>
        <w:t xml:space="preserve"> Старчество в России.</w:t>
      </w:r>
      <w:r w:rsidR="00CF4E87" w:rsidRPr="00CF4E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F4E87">
        <w:rPr>
          <w:rFonts w:ascii="Times New Roman" w:eastAsia="Times New Roman" w:hAnsi="Times New Roman"/>
          <w:sz w:val="28"/>
          <w:szCs w:val="28"/>
          <w:lang w:eastAsia="ru-RU"/>
        </w:rPr>
        <w:t>Святые ХХ века.</w:t>
      </w:r>
    </w:p>
    <w:p w14:paraId="3F1F3C0E" w14:textId="11F731CD" w:rsidR="0089076F" w:rsidRDefault="000C15CE" w:rsidP="000C15C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C15CE">
        <w:rPr>
          <w:rFonts w:ascii="Times New Roman" w:eastAsia="Times New Roman" w:hAnsi="Times New Roman"/>
          <w:b/>
          <w:sz w:val="28"/>
          <w:szCs w:val="28"/>
          <w:lang w:eastAsia="ru-RU"/>
        </w:rPr>
        <w:t>7)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89076F" w:rsidRPr="000C15CE">
        <w:rPr>
          <w:rFonts w:ascii="Times New Roman" w:eastAsia="Times New Roman" w:hAnsi="Times New Roman"/>
          <w:b/>
          <w:sz w:val="28"/>
          <w:szCs w:val="28"/>
          <w:lang w:eastAsia="ru-RU"/>
        </w:rPr>
        <w:t>Малая Родина (события и персоналии прошлого и настоящего, проектирование будущего)</w:t>
      </w:r>
      <w:r w:rsidRPr="000C15CE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14:paraId="4BB28306" w14:textId="74E9EEEF" w:rsidR="000C15CE" w:rsidRPr="000C15CE" w:rsidRDefault="0009480D" w:rsidP="000C15C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Общественная, культурная и религиозная жизнь</w:t>
      </w:r>
      <w:r w:rsidRPr="000C15C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малой Родины в прошлом и настоящем</w:t>
      </w:r>
      <w:r w:rsidR="000C15CE" w:rsidRPr="000C15CE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События религиозной жизни родного края.</w:t>
      </w:r>
      <w:r w:rsidRPr="000C15C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C15CE">
        <w:rPr>
          <w:rFonts w:ascii="Times New Roman" w:eastAsia="Times New Roman" w:hAnsi="Times New Roman"/>
          <w:sz w:val="28"/>
          <w:szCs w:val="28"/>
          <w:lang w:eastAsia="ru-RU"/>
        </w:rPr>
        <w:t>Влияние убежде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ний  людей</w:t>
      </w:r>
      <w:r w:rsidR="000C15CE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течение жизни, культурное богатство края, традиции и уклад жизни.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 будущего родного края в связи с его историей и современным состоянием. </w:t>
      </w:r>
      <w:r w:rsidR="000C15CE">
        <w:rPr>
          <w:rFonts w:ascii="Times New Roman" w:eastAsia="Times New Roman" w:hAnsi="Times New Roman"/>
          <w:sz w:val="28"/>
          <w:szCs w:val="28"/>
          <w:lang w:eastAsia="ru-RU"/>
        </w:rPr>
        <w:t>Работа над проектами.</w:t>
      </w:r>
    </w:p>
    <w:p w14:paraId="33C50BE8" w14:textId="3BD9B8D2" w:rsidR="00F0308C" w:rsidRPr="00F0308C" w:rsidRDefault="00F0308C" w:rsidP="00F030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308C">
        <w:rPr>
          <w:rFonts w:ascii="Times New Roman" w:eastAsia="Times New Roman" w:hAnsi="Times New Roman"/>
          <w:b/>
          <w:sz w:val="28"/>
          <w:szCs w:val="28"/>
          <w:lang w:eastAsia="ru-RU"/>
        </w:rPr>
        <w:t>8)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3F1471" w:rsidRPr="00F0308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Искусство христианского мира. </w:t>
      </w:r>
    </w:p>
    <w:p w14:paraId="20B1605B" w14:textId="10989F0F" w:rsidR="00F0308C" w:rsidRDefault="00C740B6" w:rsidP="00F03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F0308C">
        <w:rPr>
          <w:rFonts w:ascii="Times New Roman" w:hAnsi="Times New Roman" w:cs="Times New Roman"/>
          <w:sz w:val="28"/>
          <w:szCs w:val="24"/>
          <w:lang w:eastAsia="ru-RU"/>
        </w:rPr>
        <w:t>Христианское искусство Египта, Сири</w:t>
      </w:r>
      <w:r w:rsidR="000C15CE">
        <w:rPr>
          <w:rFonts w:ascii="Times New Roman" w:hAnsi="Times New Roman" w:cs="Times New Roman"/>
          <w:sz w:val="28"/>
          <w:szCs w:val="24"/>
          <w:lang w:eastAsia="ru-RU"/>
        </w:rPr>
        <w:t>и, Палестины, стран Западной и В</w:t>
      </w:r>
      <w:r w:rsidRPr="00F0308C">
        <w:rPr>
          <w:rFonts w:ascii="Times New Roman" w:hAnsi="Times New Roman" w:cs="Times New Roman"/>
          <w:sz w:val="28"/>
          <w:szCs w:val="24"/>
          <w:lang w:eastAsia="ru-RU"/>
        </w:rPr>
        <w:t>осточ</w:t>
      </w:r>
      <w:r w:rsidR="000C15CE">
        <w:rPr>
          <w:rFonts w:ascii="Times New Roman" w:hAnsi="Times New Roman" w:cs="Times New Roman"/>
          <w:sz w:val="28"/>
          <w:szCs w:val="24"/>
          <w:lang w:eastAsia="ru-RU"/>
        </w:rPr>
        <w:t>ной Европы, Грузии, Армении, Б</w:t>
      </w:r>
      <w:r w:rsidRPr="00F0308C">
        <w:rPr>
          <w:rFonts w:ascii="Times New Roman" w:hAnsi="Times New Roman" w:cs="Times New Roman"/>
          <w:sz w:val="28"/>
          <w:szCs w:val="24"/>
          <w:lang w:eastAsia="ru-RU"/>
        </w:rPr>
        <w:t xml:space="preserve">алканского полуострова и других христианских народов. Зодчество, стенопись, мозаика, резьба по кости и камню, книжная миниатюра, литье, шитье, эмали, иконопись. </w:t>
      </w:r>
    </w:p>
    <w:p w14:paraId="6723EA89" w14:textId="4FCA4405" w:rsidR="00C740B6" w:rsidRPr="00F0308C" w:rsidRDefault="00C740B6" w:rsidP="00F03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F0308C">
        <w:rPr>
          <w:rFonts w:ascii="Times New Roman" w:hAnsi="Times New Roman" w:cs="Times New Roman"/>
          <w:sz w:val="28"/>
          <w:szCs w:val="24"/>
          <w:lang w:eastAsia="ru-RU"/>
        </w:rPr>
        <w:t xml:space="preserve">Музыкальная культура христианства. Музыка в религиозной жизни. Употребление распевов и мелодий для исполнения песнопений годового, недельного и суточного круга богослужения и песнопений. Богослужебные книги и музыкальные мелодии: Октоих - осмогласие, Минеи и Триоди – различные праздничные и постовые распевы. </w:t>
      </w:r>
    </w:p>
    <w:p w14:paraId="67E979C9" w14:textId="47B057A2" w:rsidR="00C740B6" w:rsidRPr="000964E4" w:rsidRDefault="00C740B6" w:rsidP="00C740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2471">
        <w:rPr>
          <w:rFonts w:ascii="Times New Roman" w:eastAsia="Times New Roman" w:hAnsi="Times New Roman"/>
          <w:sz w:val="28"/>
          <w:szCs w:val="28"/>
          <w:lang w:eastAsia="ru-RU"/>
        </w:rPr>
        <w:t>Литургия. Обиходные и монастырские музыкальные произведения. Авторы известнейших произведений. Бытовое христианство. Праздничные, свадебные и похоронные музыкальные произведения. Авторские музыкальные произведения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знаменитые авторы, зна</w:t>
      </w:r>
      <w:r w:rsidRPr="00EC2471">
        <w:rPr>
          <w:rFonts w:ascii="Times New Roman" w:eastAsia="Times New Roman" w:hAnsi="Times New Roman"/>
          <w:sz w:val="28"/>
          <w:szCs w:val="28"/>
          <w:lang w:eastAsia="ru-RU"/>
        </w:rPr>
        <w:t>менитые исполнители. Амвросий Медио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ланский, Григорий Дво</w:t>
      </w:r>
      <w:r w:rsidRPr="00EC2471">
        <w:rPr>
          <w:rFonts w:ascii="Times New Roman" w:eastAsia="Times New Roman" w:hAnsi="Times New Roman"/>
          <w:sz w:val="28"/>
          <w:szCs w:val="28"/>
          <w:lang w:eastAsia="ru-RU"/>
        </w:rPr>
        <w:t xml:space="preserve">еслов, Роман Сладкопевец, … </w:t>
      </w:r>
      <w:r w:rsidR="000C61BD">
        <w:rPr>
          <w:rFonts w:ascii="Times New Roman" w:eastAsia="Times New Roman" w:hAnsi="Times New Roman"/>
          <w:sz w:val="28"/>
          <w:szCs w:val="28"/>
          <w:lang w:eastAsia="ru-RU"/>
        </w:rPr>
        <w:t xml:space="preserve">Д.С. </w:t>
      </w:r>
      <w:r w:rsidRPr="00EC2471">
        <w:rPr>
          <w:rFonts w:ascii="Times New Roman" w:eastAsia="Times New Roman" w:hAnsi="Times New Roman"/>
          <w:sz w:val="28"/>
          <w:szCs w:val="28"/>
          <w:lang w:eastAsia="ru-RU"/>
        </w:rPr>
        <w:t xml:space="preserve">Бортнянский, </w:t>
      </w:r>
      <w:r w:rsidR="000C61BD">
        <w:rPr>
          <w:rFonts w:ascii="Times New Roman" w:eastAsia="Times New Roman" w:hAnsi="Times New Roman"/>
          <w:sz w:val="28"/>
          <w:szCs w:val="28"/>
          <w:lang w:eastAsia="ru-RU"/>
        </w:rPr>
        <w:t>П.Г.</w:t>
      </w:r>
      <w:r w:rsidRPr="00EC2471">
        <w:rPr>
          <w:rFonts w:ascii="Times New Roman" w:eastAsia="Times New Roman" w:hAnsi="Times New Roman"/>
          <w:sz w:val="28"/>
          <w:szCs w:val="28"/>
          <w:lang w:eastAsia="ru-RU"/>
        </w:rPr>
        <w:t xml:space="preserve">Чесноков; </w:t>
      </w:r>
      <w:r w:rsidR="000C61BD">
        <w:rPr>
          <w:rFonts w:ascii="Times New Roman" w:eastAsia="Times New Roman" w:hAnsi="Times New Roman"/>
          <w:sz w:val="28"/>
          <w:szCs w:val="28"/>
          <w:lang w:eastAsia="ru-RU"/>
        </w:rPr>
        <w:t xml:space="preserve">К.В. </w:t>
      </w:r>
      <w:r w:rsidRPr="00EC2471">
        <w:rPr>
          <w:rFonts w:ascii="Times New Roman" w:eastAsia="Times New Roman" w:hAnsi="Times New Roman"/>
          <w:sz w:val="28"/>
          <w:szCs w:val="28"/>
          <w:lang w:eastAsia="ru-RU"/>
        </w:rPr>
        <w:t xml:space="preserve">Розов, </w:t>
      </w:r>
      <w:r w:rsidR="000C61BD">
        <w:rPr>
          <w:rFonts w:ascii="Times New Roman" w:eastAsia="Times New Roman" w:hAnsi="Times New Roman"/>
          <w:sz w:val="28"/>
          <w:szCs w:val="28"/>
          <w:lang w:eastAsia="ru-RU"/>
        </w:rPr>
        <w:t xml:space="preserve">М.К. </w:t>
      </w:r>
      <w:r w:rsidRPr="00EC2471">
        <w:rPr>
          <w:rFonts w:ascii="Times New Roman" w:eastAsia="Times New Roman" w:hAnsi="Times New Roman"/>
          <w:sz w:val="28"/>
          <w:szCs w:val="28"/>
          <w:lang w:eastAsia="ru-RU"/>
        </w:rPr>
        <w:t xml:space="preserve">Холмогоров, церковные произведения в исполнении </w:t>
      </w:r>
      <w:r w:rsidR="000C61B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Ф.И. </w:t>
      </w:r>
      <w:r w:rsidRPr="00EC2471">
        <w:rPr>
          <w:rFonts w:ascii="Times New Roman" w:eastAsia="Times New Roman" w:hAnsi="Times New Roman"/>
          <w:sz w:val="28"/>
          <w:szCs w:val="28"/>
          <w:lang w:eastAsia="ru-RU"/>
        </w:rPr>
        <w:t>Шаляпина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C61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C2471">
        <w:rPr>
          <w:rFonts w:ascii="Times New Roman" w:eastAsia="Times New Roman" w:hAnsi="Times New Roman"/>
          <w:sz w:val="28"/>
          <w:szCs w:val="28"/>
          <w:lang w:eastAsia="ru-RU"/>
        </w:rPr>
        <w:t xml:space="preserve"> Биография и творчество знаменитых авторов и исполнителей.</w:t>
      </w:r>
      <w:r w:rsidR="000C61BD">
        <w:rPr>
          <w:rFonts w:ascii="Times New Roman" w:eastAsia="Times New Roman" w:hAnsi="Times New Roman"/>
          <w:sz w:val="28"/>
          <w:szCs w:val="28"/>
          <w:lang w:eastAsia="ru-RU"/>
        </w:rPr>
        <w:t xml:space="preserve"> Современные христианские  композиторы и исполнители. </w:t>
      </w:r>
    </w:p>
    <w:p w14:paraId="6B6EECDD" w14:textId="77777777" w:rsidR="0089076F" w:rsidRDefault="0089076F" w:rsidP="008907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6CBEED8" w14:textId="77777777" w:rsidR="00CD2257" w:rsidRDefault="00CD2257" w:rsidP="008907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71696BA" w14:textId="77777777" w:rsidR="00106CB9" w:rsidRDefault="00106CB9" w:rsidP="00106CB9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br w:type="page"/>
      </w:r>
    </w:p>
    <w:p w14:paraId="29F1C9ED" w14:textId="0E5FA43B" w:rsidR="00E97430" w:rsidRPr="008E1BDD" w:rsidRDefault="00E97430" w:rsidP="00E97430">
      <w:pPr>
        <w:jc w:val="center"/>
        <w:rPr>
          <w:rFonts w:ascii="Times New Roman" w:hAnsi="Times New Roman" w:cs="Times New Roman"/>
          <w:sz w:val="28"/>
          <w:szCs w:val="28"/>
        </w:rPr>
      </w:pPr>
      <w:r w:rsidRPr="008E1BDD">
        <w:rPr>
          <w:rFonts w:ascii="Times New Roman" w:hAnsi="Times New Roman" w:cs="Times New Roman"/>
          <w:sz w:val="28"/>
          <w:szCs w:val="28"/>
        </w:rPr>
        <w:lastRenderedPageBreak/>
        <w:t>Концептуальные темы года, це</w:t>
      </w:r>
      <w:r w:rsidR="00651008">
        <w:rPr>
          <w:rFonts w:ascii="Times New Roman" w:hAnsi="Times New Roman" w:cs="Times New Roman"/>
          <w:sz w:val="28"/>
          <w:szCs w:val="28"/>
        </w:rPr>
        <w:t>ли, задачи, тематические блоки и</w:t>
      </w:r>
      <w:r w:rsidRPr="008E1BDD">
        <w:rPr>
          <w:rFonts w:ascii="Times New Roman" w:hAnsi="Times New Roman" w:cs="Times New Roman"/>
          <w:sz w:val="28"/>
          <w:szCs w:val="28"/>
        </w:rPr>
        <w:t xml:space="preserve"> содержание образования по Православной культуре.</w:t>
      </w:r>
    </w:p>
    <w:tbl>
      <w:tblPr>
        <w:tblStyle w:val="a4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521"/>
        <w:gridCol w:w="142"/>
        <w:gridCol w:w="2977"/>
      </w:tblGrid>
      <w:tr w:rsidR="00651008" w:rsidRPr="008E1BDD" w14:paraId="13EC9EEC" w14:textId="77777777" w:rsidTr="00674B98">
        <w:tc>
          <w:tcPr>
            <w:tcW w:w="9640" w:type="dxa"/>
            <w:gridSpan w:val="3"/>
          </w:tcPr>
          <w:p w14:paraId="2A244B6F" w14:textId="77777777" w:rsidR="00651008" w:rsidRPr="004A1FC8" w:rsidRDefault="00651008" w:rsidP="008E1B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FC8">
              <w:rPr>
                <w:rFonts w:ascii="Times New Roman" w:hAnsi="Times New Roman" w:cs="Times New Roman"/>
                <w:b/>
                <w:sz w:val="28"/>
                <w:szCs w:val="28"/>
              </w:rPr>
              <w:t>5 класс.</w:t>
            </w:r>
          </w:p>
          <w:p w14:paraId="0ACA74B9" w14:textId="4D6EB0F9" w:rsidR="00651008" w:rsidRPr="008E1BDD" w:rsidRDefault="00651008" w:rsidP="00E97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FC8">
              <w:rPr>
                <w:rFonts w:ascii="Times New Roman" w:hAnsi="Times New Roman" w:cs="Times New Roman"/>
                <w:b/>
                <w:sz w:val="28"/>
                <w:szCs w:val="28"/>
              </w:rPr>
              <w:t>Человек во вселенной.</w:t>
            </w:r>
          </w:p>
        </w:tc>
      </w:tr>
      <w:tr w:rsidR="00651008" w:rsidRPr="008E1BDD" w14:paraId="438EA1B4" w14:textId="77777777" w:rsidTr="00674B98">
        <w:tc>
          <w:tcPr>
            <w:tcW w:w="6663" w:type="dxa"/>
            <w:gridSpan w:val="2"/>
          </w:tcPr>
          <w:p w14:paraId="333D7E0D" w14:textId="0596C057" w:rsidR="00651008" w:rsidRPr="008E1BDD" w:rsidRDefault="00651008" w:rsidP="008E1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BDD">
              <w:rPr>
                <w:rFonts w:ascii="Times New Roman" w:hAnsi="Times New Roman" w:cs="Times New Roman"/>
                <w:sz w:val="28"/>
                <w:szCs w:val="28"/>
              </w:rPr>
              <w:t>Цели и задачи</w:t>
            </w:r>
          </w:p>
        </w:tc>
        <w:tc>
          <w:tcPr>
            <w:tcW w:w="2977" w:type="dxa"/>
          </w:tcPr>
          <w:p w14:paraId="5919884C" w14:textId="30FC9AAF" w:rsidR="00651008" w:rsidRPr="008E1BDD" w:rsidRDefault="00651008" w:rsidP="00E97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BDD">
              <w:rPr>
                <w:rFonts w:ascii="Times New Roman" w:hAnsi="Times New Roman" w:cs="Times New Roman"/>
                <w:sz w:val="28"/>
                <w:szCs w:val="28"/>
              </w:rPr>
              <w:t>Тематические блоки.</w:t>
            </w:r>
          </w:p>
        </w:tc>
      </w:tr>
      <w:tr w:rsidR="00651008" w:rsidRPr="008E1BDD" w14:paraId="5ED56C6B" w14:textId="77777777" w:rsidTr="00674B98">
        <w:tc>
          <w:tcPr>
            <w:tcW w:w="6663" w:type="dxa"/>
            <w:gridSpan w:val="2"/>
          </w:tcPr>
          <w:p w14:paraId="71B54D9E" w14:textId="77777777" w:rsidR="00651008" w:rsidRPr="008E1BDD" w:rsidRDefault="00651008" w:rsidP="00E97430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E1BDD">
              <w:rPr>
                <w:sz w:val="28"/>
                <w:szCs w:val="28"/>
              </w:rPr>
              <w:t>Цель: сопоставить религиозное и нерелигиозное мировоззрения.</w:t>
            </w:r>
          </w:p>
          <w:p w14:paraId="733D55DD" w14:textId="77777777" w:rsidR="00651008" w:rsidRDefault="00651008" w:rsidP="00E9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BDD">
              <w:rPr>
                <w:rFonts w:ascii="Times New Roman" w:hAnsi="Times New Roman" w:cs="Times New Roman"/>
                <w:sz w:val="28"/>
                <w:szCs w:val="28"/>
              </w:rPr>
              <w:t xml:space="preserve">Задачи: </w:t>
            </w:r>
          </w:p>
          <w:p w14:paraId="536F8E8C" w14:textId="7F576616" w:rsidR="00651008" w:rsidRPr="008E1BDD" w:rsidRDefault="00651008" w:rsidP="00E9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E1BDD">
              <w:rPr>
                <w:rFonts w:ascii="Times New Roman" w:hAnsi="Times New Roman" w:cs="Times New Roman"/>
                <w:sz w:val="28"/>
                <w:szCs w:val="28"/>
              </w:rPr>
              <w:t xml:space="preserve">раскрыть способы познания в религиозном и нерелигиозном мировоззрении; </w:t>
            </w:r>
          </w:p>
          <w:p w14:paraId="79BC7D47" w14:textId="56F4473D" w:rsidR="00651008" w:rsidRPr="008E1BDD" w:rsidRDefault="00651008" w:rsidP="00E9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E1BDD">
              <w:rPr>
                <w:rFonts w:ascii="Times New Roman" w:hAnsi="Times New Roman" w:cs="Times New Roman"/>
                <w:sz w:val="28"/>
                <w:szCs w:val="28"/>
              </w:rPr>
              <w:t xml:space="preserve">показать их влияние на судьбы человечества; </w:t>
            </w:r>
          </w:p>
          <w:p w14:paraId="4F1F06A0" w14:textId="745DC2B4" w:rsidR="00651008" w:rsidRPr="008E1BDD" w:rsidRDefault="00651008" w:rsidP="00E9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E1BDD">
              <w:rPr>
                <w:rFonts w:ascii="Times New Roman" w:hAnsi="Times New Roman" w:cs="Times New Roman"/>
                <w:sz w:val="28"/>
                <w:szCs w:val="28"/>
              </w:rPr>
              <w:t xml:space="preserve">актуализировать цельность, непротиворечивость и неизменность Истины.  </w:t>
            </w:r>
          </w:p>
        </w:tc>
        <w:tc>
          <w:tcPr>
            <w:tcW w:w="2977" w:type="dxa"/>
          </w:tcPr>
          <w:p w14:paraId="744E0F73" w14:textId="77777777" w:rsidR="00651008" w:rsidRPr="008E1BDD" w:rsidRDefault="00651008" w:rsidP="00E9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BDD">
              <w:rPr>
                <w:rFonts w:ascii="Times New Roman" w:hAnsi="Times New Roman" w:cs="Times New Roman"/>
                <w:sz w:val="28"/>
                <w:szCs w:val="28"/>
              </w:rPr>
              <w:t xml:space="preserve">Тема 1. Картина мира. </w:t>
            </w:r>
          </w:p>
          <w:p w14:paraId="71B39B1F" w14:textId="77777777" w:rsidR="00651008" w:rsidRPr="008E1BDD" w:rsidRDefault="00651008" w:rsidP="00E9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BDD">
              <w:rPr>
                <w:rFonts w:ascii="Times New Roman" w:hAnsi="Times New Roman" w:cs="Times New Roman"/>
                <w:sz w:val="28"/>
                <w:szCs w:val="28"/>
              </w:rPr>
              <w:t xml:space="preserve">Тема 2. Содержание Библии. Ветхий Завет. </w:t>
            </w:r>
          </w:p>
          <w:p w14:paraId="1252E748" w14:textId="77777777" w:rsidR="00651008" w:rsidRPr="008E1BDD" w:rsidRDefault="00651008" w:rsidP="00E9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BDD">
              <w:rPr>
                <w:rFonts w:ascii="Times New Roman" w:hAnsi="Times New Roman" w:cs="Times New Roman"/>
                <w:sz w:val="28"/>
                <w:szCs w:val="28"/>
              </w:rPr>
              <w:t>Тема 3. Содержание Библии. Новый Завет.</w:t>
            </w:r>
          </w:p>
          <w:p w14:paraId="117F61BE" w14:textId="77777777" w:rsidR="00651008" w:rsidRPr="008E1BDD" w:rsidRDefault="00651008" w:rsidP="00E974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1008" w:rsidRPr="008E1BDD" w14:paraId="3C140767" w14:textId="77777777" w:rsidTr="00674B98">
        <w:tc>
          <w:tcPr>
            <w:tcW w:w="9640" w:type="dxa"/>
            <w:gridSpan w:val="3"/>
          </w:tcPr>
          <w:p w14:paraId="17F56442" w14:textId="05D3BAF1" w:rsidR="00651008" w:rsidRPr="008E1BDD" w:rsidRDefault="00651008" w:rsidP="008E1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BDD">
              <w:rPr>
                <w:rFonts w:ascii="Times New Roman" w:hAnsi="Times New Roman" w:cs="Times New Roman"/>
                <w:sz w:val="28"/>
                <w:szCs w:val="28"/>
              </w:rPr>
              <w:t>Содержание образования</w:t>
            </w:r>
          </w:p>
        </w:tc>
      </w:tr>
      <w:tr w:rsidR="00651008" w:rsidRPr="008E1BDD" w14:paraId="3FFEA8C8" w14:textId="77777777" w:rsidTr="00674B98">
        <w:tc>
          <w:tcPr>
            <w:tcW w:w="9640" w:type="dxa"/>
            <w:gridSpan w:val="3"/>
          </w:tcPr>
          <w:p w14:paraId="1FE219A6" w14:textId="5F769534" w:rsidR="00651008" w:rsidRPr="008E1BDD" w:rsidRDefault="00651008" w:rsidP="008E1BDD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Содержательные линии «Картина мира» и «Содержание Библии» представлены в темах: «Картина мира», «Содержание Библии. Ветхий Завет», «Содержание Библии. Новый Завет».</w:t>
            </w:r>
          </w:p>
        </w:tc>
      </w:tr>
      <w:tr w:rsidR="00651008" w:rsidRPr="008E1BDD" w14:paraId="216205E9" w14:textId="77777777" w:rsidTr="00674B98">
        <w:tc>
          <w:tcPr>
            <w:tcW w:w="9640" w:type="dxa"/>
            <w:gridSpan w:val="3"/>
          </w:tcPr>
          <w:p w14:paraId="33C4D667" w14:textId="77777777" w:rsidR="00651008" w:rsidRPr="00651008" w:rsidRDefault="00651008" w:rsidP="008E1BDD">
            <w:pPr>
              <w:pStyle w:val="a3"/>
              <w:spacing w:before="0" w:beforeAutospacing="0" w:after="0" w:afterAutospacing="0"/>
              <w:jc w:val="both"/>
              <w:rPr>
                <w:sz w:val="12"/>
                <w:szCs w:val="28"/>
              </w:rPr>
            </w:pPr>
          </w:p>
        </w:tc>
      </w:tr>
      <w:tr w:rsidR="00651008" w:rsidRPr="008E1BDD" w14:paraId="6E5FC707" w14:textId="77777777" w:rsidTr="00674B98">
        <w:tc>
          <w:tcPr>
            <w:tcW w:w="9640" w:type="dxa"/>
            <w:gridSpan w:val="3"/>
          </w:tcPr>
          <w:p w14:paraId="611DF5C5" w14:textId="77777777" w:rsidR="00651008" w:rsidRPr="004A1FC8" w:rsidRDefault="00651008" w:rsidP="006510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FC8">
              <w:rPr>
                <w:rFonts w:ascii="Times New Roman" w:hAnsi="Times New Roman" w:cs="Times New Roman"/>
                <w:b/>
                <w:sz w:val="28"/>
                <w:szCs w:val="28"/>
              </w:rPr>
              <w:t>6 класс.</w:t>
            </w:r>
          </w:p>
          <w:p w14:paraId="20A4D3D8" w14:textId="556A7695" w:rsidR="00651008" w:rsidRDefault="00651008" w:rsidP="0065100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A1FC8">
              <w:rPr>
                <w:b/>
                <w:sz w:val="28"/>
                <w:szCs w:val="28"/>
              </w:rPr>
              <w:t>Человек как космос.</w:t>
            </w:r>
          </w:p>
        </w:tc>
      </w:tr>
      <w:tr w:rsidR="00651008" w:rsidRPr="008E1BDD" w14:paraId="3550B63A" w14:textId="77777777" w:rsidTr="00674B98">
        <w:tc>
          <w:tcPr>
            <w:tcW w:w="6521" w:type="dxa"/>
          </w:tcPr>
          <w:p w14:paraId="5FE48302" w14:textId="77777777" w:rsidR="00651008" w:rsidRPr="008E1BDD" w:rsidRDefault="00651008" w:rsidP="00E97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1BDD">
              <w:rPr>
                <w:rFonts w:ascii="Times New Roman" w:hAnsi="Times New Roman" w:cs="Times New Roman"/>
                <w:sz w:val="28"/>
                <w:szCs w:val="28"/>
              </w:rPr>
              <w:t>Цель: раскрыть основы христианской антропологии.</w:t>
            </w:r>
          </w:p>
          <w:p w14:paraId="4C036189" w14:textId="77777777" w:rsidR="00651008" w:rsidRDefault="00651008" w:rsidP="00E9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BDD">
              <w:rPr>
                <w:rFonts w:ascii="Times New Roman" w:hAnsi="Times New Roman" w:cs="Times New Roman"/>
                <w:sz w:val="28"/>
                <w:szCs w:val="28"/>
              </w:rPr>
              <w:t xml:space="preserve">Задачи: </w:t>
            </w:r>
          </w:p>
          <w:p w14:paraId="2C8A907C" w14:textId="77777777" w:rsidR="00651008" w:rsidRDefault="00651008" w:rsidP="00E9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E1BDD">
              <w:rPr>
                <w:rFonts w:ascii="Times New Roman" w:hAnsi="Times New Roman" w:cs="Times New Roman"/>
                <w:sz w:val="28"/>
                <w:szCs w:val="28"/>
              </w:rPr>
              <w:t xml:space="preserve">показать иерархичность структуры личности в христианстве; </w:t>
            </w:r>
          </w:p>
          <w:p w14:paraId="5C82BF96" w14:textId="53C12AE1" w:rsidR="00651008" w:rsidRPr="008E1BDD" w:rsidRDefault="00651008" w:rsidP="00E9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E1BDD">
              <w:rPr>
                <w:rFonts w:ascii="Times New Roman" w:hAnsi="Times New Roman" w:cs="Times New Roman"/>
                <w:sz w:val="28"/>
                <w:szCs w:val="28"/>
              </w:rPr>
              <w:t xml:space="preserve">охарактеризовать нравственное сознание, как критерий развития личности; </w:t>
            </w:r>
          </w:p>
          <w:p w14:paraId="1EFCD1DC" w14:textId="3496DC92" w:rsidR="00651008" w:rsidRPr="008E1BDD" w:rsidRDefault="00651008" w:rsidP="00E9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E1BDD">
              <w:rPr>
                <w:rFonts w:ascii="Times New Roman" w:hAnsi="Times New Roman" w:cs="Times New Roman"/>
                <w:sz w:val="28"/>
                <w:szCs w:val="28"/>
              </w:rPr>
              <w:t>выявить специфику отношения христианина к себе, к людям, к Богу и миру.</w:t>
            </w:r>
          </w:p>
        </w:tc>
        <w:tc>
          <w:tcPr>
            <w:tcW w:w="3119" w:type="dxa"/>
            <w:gridSpan w:val="2"/>
          </w:tcPr>
          <w:p w14:paraId="640B9BC4" w14:textId="77777777" w:rsidR="00651008" w:rsidRPr="008E1BDD" w:rsidRDefault="00651008" w:rsidP="00E9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BDD">
              <w:rPr>
                <w:rFonts w:ascii="Times New Roman" w:hAnsi="Times New Roman" w:cs="Times New Roman"/>
                <w:sz w:val="28"/>
                <w:szCs w:val="28"/>
              </w:rPr>
              <w:t>Тема 1. Человек как космос.</w:t>
            </w:r>
          </w:p>
          <w:p w14:paraId="2C63ACE9" w14:textId="77777777" w:rsidR="00651008" w:rsidRPr="008E1BDD" w:rsidRDefault="00651008" w:rsidP="00E9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BDD">
              <w:rPr>
                <w:rFonts w:ascii="Times New Roman" w:hAnsi="Times New Roman" w:cs="Times New Roman"/>
                <w:sz w:val="28"/>
                <w:szCs w:val="28"/>
              </w:rPr>
              <w:t>Тема 2. Христианская нравственность, мораль общества и право.</w:t>
            </w:r>
          </w:p>
          <w:p w14:paraId="06ED200B" w14:textId="77777777" w:rsidR="00651008" w:rsidRPr="008E1BDD" w:rsidRDefault="00651008" w:rsidP="00E9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BDD">
              <w:rPr>
                <w:rFonts w:ascii="Times New Roman" w:hAnsi="Times New Roman" w:cs="Times New Roman"/>
                <w:sz w:val="28"/>
                <w:szCs w:val="28"/>
              </w:rPr>
              <w:t xml:space="preserve">Тема 3. Уклад жизни и традиции.  </w:t>
            </w:r>
          </w:p>
          <w:p w14:paraId="72229F93" w14:textId="64D3BBBF" w:rsidR="00651008" w:rsidRPr="008E1BDD" w:rsidRDefault="00651008" w:rsidP="00E9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BDD">
              <w:rPr>
                <w:rFonts w:ascii="Times New Roman" w:hAnsi="Times New Roman" w:cs="Times New Roman"/>
                <w:sz w:val="28"/>
                <w:szCs w:val="28"/>
              </w:rPr>
              <w:t>Тема 4. Христианство и просвеще</w:t>
            </w:r>
            <w:r w:rsidR="00674B98">
              <w:rPr>
                <w:rFonts w:ascii="Times New Roman" w:hAnsi="Times New Roman" w:cs="Times New Roman"/>
                <w:sz w:val="28"/>
                <w:szCs w:val="28"/>
              </w:rPr>
              <w:t>ние.</w:t>
            </w:r>
          </w:p>
        </w:tc>
      </w:tr>
      <w:tr w:rsidR="00651008" w:rsidRPr="008E1BDD" w14:paraId="5C2AF68B" w14:textId="77777777" w:rsidTr="00674B98">
        <w:tc>
          <w:tcPr>
            <w:tcW w:w="9640" w:type="dxa"/>
            <w:gridSpan w:val="3"/>
          </w:tcPr>
          <w:p w14:paraId="3ADD7053" w14:textId="60B4F12C" w:rsidR="00651008" w:rsidRPr="008E1BDD" w:rsidRDefault="00651008" w:rsidP="00651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BDD">
              <w:rPr>
                <w:rFonts w:ascii="Times New Roman" w:hAnsi="Times New Roman" w:cs="Times New Roman"/>
                <w:sz w:val="28"/>
                <w:szCs w:val="28"/>
              </w:rPr>
              <w:t>Содержание образования</w:t>
            </w:r>
          </w:p>
        </w:tc>
      </w:tr>
      <w:tr w:rsidR="00651008" w:rsidRPr="008E1BDD" w14:paraId="636BD625" w14:textId="77777777" w:rsidTr="00674B98">
        <w:tc>
          <w:tcPr>
            <w:tcW w:w="9640" w:type="dxa"/>
            <w:gridSpan w:val="3"/>
          </w:tcPr>
          <w:p w14:paraId="45AB9B26" w14:textId="69DE1187" w:rsidR="00651008" w:rsidRPr="008E1BDD" w:rsidRDefault="00651008" w:rsidP="00674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008">
              <w:rPr>
                <w:rFonts w:ascii="Times New Roman" w:hAnsi="Times New Roman" w:cs="Times New Roman"/>
                <w:sz w:val="28"/>
                <w:szCs w:val="28"/>
              </w:rPr>
              <w:t xml:space="preserve">Содержательные линии «Человек как космос», «Личность в мире», «Картина мира» и «Историческая и культурная миссия христианства» представлены в темах: «Человек как космос», «Христианская нравственность, мораль общества и право», «Уклад жизни и традиции», «Христианство и просвещение»; </w:t>
            </w:r>
          </w:p>
        </w:tc>
      </w:tr>
      <w:tr w:rsidR="00651008" w:rsidRPr="008E1BDD" w14:paraId="6ACB4C3D" w14:textId="77777777" w:rsidTr="00674B98">
        <w:tc>
          <w:tcPr>
            <w:tcW w:w="9640" w:type="dxa"/>
            <w:gridSpan w:val="3"/>
          </w:tcPr>
          <w:p w14:paraId="5E7287A9" w14:textId="77777777" w:rsidR="00651008" w:rsidRPr="00651008" w:rsidRDefault="00651008" w:rsidP="00E97430">
            <w:pPr>
              <w:rPr>
                <w:rFonts w:ascii="Times New Roman" w:hAnsi="Times New Roman" w:cs="Times New Roman"/>
                <w:sz w:val="14"/>
                <w:szCs w:val="28"/>
              </w:rPr>
            </w:pPr>
          </w:p>
        </w:tc>
      </w:tr>
      <w:tr w:rsidR="00651008" w:rsidRPr="008E1BDD" w14:paraId="146C9CB4" w14:textId="77777777" w:rsidTr="00674B98">
        <w:tc>
          <w:tcPr>
            <w:tcW w:w="9640" w:type="dxa"/>
            <w:gridSpan w:val="3"/>
          </w:tcPr>
          <w:p w14:paraId="27B94666" w14:textId="77777777" w:rsidR="00651008" w:rsidRPr="004A1FC8" w:rsidRDefault="00651008" w:rsidP="006510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FC8">
              <w:rPr>
                <w:rFonts w:ascii="Times New Roman" w:hAnsi="Times New Roman" w:cs="Times New Roman"/>
                <w:b/>
                <w:sz w:val="28"/>
                <w:szCs w:val="28"/>
              </w:rPr>
              <w:t>7 класс.</w:t>
            </w:r>
          </w:p>
          <w:p w14:paraId="6B39688B" w14:textId="09CE73AD" w:rsidR="00651008" w:rsidRPr="008E1BDD" w:rsidRDefault="00651008" w:rsidP="00651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FC8">
              <w:rPr>
                <w:rFonts w:ascii="Times New Roman" w:hAnsi="Times New Roman" w:cs="Times New Roman"/>
                <w:b/>
                <w:sz w:val="28"/>
                <w:szCs w:val="28"/>
              </w:rPr>
              <w:t>Каким я волен стать.</w:t>
            </w:r>
          </w:p>
        </w:tc>
      </w:tr>
      <w:tr w:rsidR="00651008" w:rsidRPr="008E1BDD" w14:paraId="4E9DF9C4" w14:textId="77777777" w:rsidTr="00674B98">
        <w:tc>
          <w:tcPr>
            <w:tcW w:w="6663" w:type="dxa"/>
            <w:gridSpan w:val="2"/>
          </w:tcPr>
          <w:p w14:paraId="155555EF" w14:textId="77777777" w:rsidR="00651008" w:rsidRPr="008E1BDD" w:rsidRDefault="00651008" w:rsidP="006510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1BDD">
              <w:rPr>
                <w:rFonts w:ascii="Times New Roman" w:hAnsi="Times New Roman" w:cs="Times New Roman"/>
                <w:sz w:val="28"/>
                <w:szCs w:val="28"/>
              </w:rPr>
              <w:t>Цель: показать, как христианство изменило человека и мир.</w:t>
            </w:r>
          </w:p>
          <w:p w14:paraId="243D7AAF" w14:textId="77777777" w:rsidR="00674B98" w:rsidRDefault="00651008" w:rsidP="006510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1BDD">
              <w:rPr>
                <w:rFonts w:ascii="Times New Roman" w:hAnsi="Times New Roman" w:cs="Times New Roman"/>
                <w:sz w:val="28"/>
                <w:szCs w:val="28"/>
              </w:rPr>
              <w:t xml:space="preserve">Задачи: </w:t>
            </w:r>
          </w:p>
          <w:p w14:paraId="05CE7244" w14:textId="1D22029D" w:rsidR="00651008" w:rsidRPr="008E1BDD" w:rsidRDefault="00674B98" w:rsidP="006510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51008" w:rsidRPr="008E1BDD">
              <w:rPr>
                <w:rFonts w:ascii="Times New Roman" w:hAnsi="Times New Roman" w:cs="Times New Roman"/>
                <w:sz w:val="28"/>
                <w:szCs w:val="28"/>
              </w:rPr>
              <w:t xml:space="preserve">охарактеризовать развитие христианской мысли и культуры в условиях гонений и в условиях признания государственной властью; </w:t>
            </w:r>
          </w:p>
          <w:p w14:paraId="5C025645" w14:textId="3CCAF509" w:rsidR="00651008" w:rsidRPr="008E1BDD" w:rsidRDefault="00674B98" w:rsidP="006510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651008" w:rsidRPr="008E1BDD">
              <w:rPr>
                <w:rFonts w:ascii="Times New Roman" w:hAnsi="Times New Roman" w:cs="Times New Roman"/>
                <w:sz w:val="28"/>
                <w:szCs w:val="28"/>
              </w:rPr>
              <w:t>показать влияние христианства на все сферы жизни людей: социальные отношения, мораль, право и политику;</w:t>
            </w:r>
          </w:p>
          <w:p w14:paraId="6521081F" w14:textId="5127365B" w:rsidR="00651008" w:rsidRPr="008E1BDD" w:rsidRDefault="00674B98" w:rsidP="006510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51008" w:rsidRPr="008E1BDD">
              <w:rPr>
                <w:rFonts w:ascii="Times New Roman" w:hAnsi="Times New Roman" w:cs="Times New Roman"/>
                <w:sz w:val="28"/>
                <w:szCs w:val="28"/>
              </w:rPr>
              <w:t>научить отличать христианское учение от политических спекуляций и морализаторства.</w:t>
            </w:r>
          </w:p>
        </w:tc>
        <w:tc>
          <w:tcPr>
            <w:tcW w:w="2977" w:type="dxa"/>
          </w:tcPr>
          <w:p w14:paraId="79E4A7D8" w14:textId="77777777" w:rsidR="00651008" w:rsidRPr="008E1BDD" w:rsidRDefault="00651008" w:rsidP="00651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B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Тема 1. Каким  я волен стать.  </w:t>
            </w:r>
          </w:p>
          <w:p w14:paraId="54080D91" w14:textId="77777777" w:rsidR="00651008" w:rsidRPr="008E1BDD" w:rsidRDefault="00651008" w:rsidP="00651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BDD">
              <w:rPr>
                <w:rFonts w:ascii="Times New Roman" w:hAnsi="Times New Roman" w:cs="Times New Roman"/>
                <w:sz w:val="28"/>
                <w:szCs w:val="28"/>
              </w:rPr>
              <w:t xml:space="preserve">Тема 2. Христианство в истории народов. </w:t>
            </w:r>
          </w:p>
          <w:p w14:paraId="53FD5681" w14:textId="77777777" w:rsidR="00651008" w:rsidRPr="008E1BDD" w:rsidRDefault="00651008" w:rsidP="00651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BDD">
              <w:rPr>
                <w:rFonts w:ascii="Times New Roman" w:hAnsi="Times New Roman" w:cs="Times New Roman"/>
                <w:sz w:val="28"/>
                <w:szCs w:val="28"/>
              </w:rPr>
              <w:t>Тема 3. Христианское искусство.</w:t>
            </w:r>
          </w:p>
          <w:p w14:paraId="3F417E7B" w14:textId="29D68526" w:rsidR="00651008" w:rsidRPr="008E1BDD" w:rsidRDefault="00651008" w:rsidP="00651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1008" w:rsidRPr="008E1BDD" w14:paraId="240AFD5B" w14:textId="77777777" w:rsidTr="00674B98">
        <w:tc>
          <w:tcPr>
            <w:tcW w:w="9640" w:type="dxa"/>
            <w:gridSpan w:val="3"/>
          </w:tcPr>
          <w:p w14:paraId="3E036A1F" w14:textId="07FF976B" w:rsidR="00651008" w:rsidRPr="008E1BDD" w:rsidRDefault="00651008" w:rsidP="00651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0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Содержание образования</w:t>
            </w:r>
          </w:p>
        </w:tc>
      </w:tr>
      <w:tr w:rsidR="00651008" w:rsidRPr="008E1BDD" w14:paraId="2E7FA03E" w14:textId="77777777" w:rsidTr="00674B98">
        <w:tc>
          <w:tcPr>
            <w:tcW w:w="9640" w:type="dxa"/>
            <w:gridSpan w:val="3"/>
          </w:tcPr>
          <w:p w14:paraId="69BA6348" w14:textId="7E83C986" w:rsidR="00651008" w:rsidRPr="008E1BDD" w:rsidRDefault="00651008" w:rsidP="00674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008">
              <w:rPr>
                <w:rFonts w:ascii="Times New Roman" w:hAnsi="Times New Roman" w:cs="Times New Roman"/>
                <w:sz w:val="28"/>
                <w:szCs w:val="28"/>
              </w:rPr>
              <w:t>Содержательные линии «Человек как космос», «Личность в мире» и «Историческая и культурная миссия христианства»  представлены в темах:  «Каким  я волен стать», «Христианство и насилие. Христианство и власть», «Христианское искус</w:t>
            </w:r>
            <w:r w:rsidR="00674B98">
              <w:rPr>
                <w:rFonts w:ascii="Times New Roman" w:hAnsi="Times New Roman" w:cs="Times New Roman"/>
                <w:sz w:val="28"/>
                <w:szCs w:val="28"/>
              </w:rPr>
              <w:t>ство»</w:t>
            </w:r>
            <w:r w:rsidRPr="006510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51008" w:rsidRPr="008E1BDD" w14:paraId="4A22BAC8" w14:textId="77777777" w:rsidTr="00674B98">
        <w:tc>
          <w:tcPr>
            <w:tcW w:w="9640" w:type="dxa"/>
            <w:gridSpan w:val="3"/>
          </w:tcPr>
          <w:p w14:paraId="5C1C70DD" w14:textId="77777777" w:rsidR="00651008" w:rsidRPr="00651008" w:rsidRDefault="00651008" w:rsidP="00E97430">
            <w:pPr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</w:tr>
      <w:tr w:rsidR="00651008" w:rsidRPr="008E1BDD" w14:paraId="0C867F8E" w14:textId="77777777" w:rsidTr="00674B98">
        <w:tc>
          <w:tcPr>
            <w:tcW w:w="9640" w:type="dxa"/>
            <w:gridSpan w:val="3"/>
          </w:tcPr>
          <w:p w14:paraId="78DC577E" w14:textId="77777777" w:rsidR="00651008" w:rsidRPr="004A1FC8" w:rsidRDefault="00651008" w:rsidP="006510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FC8">
              <w:rPr>
                <w:rFonts w:ascii="Times New Roman" w:hAnsi="Times New Roman" w:cs="Times New Roman"/>
                <w:b/>
                <w:sz w:val="28"/>
                <w:szCs w:val="28"/>
              </w:rPr>
              <w:t>8 класс.</w:t>
            </w:r>
          </w:p>
          <w:p w14:paraId="6EA6B54F" w14:textId="3815825F" w:rsidR="00651008" w:rsidRPr="008E1BDD" w:rsidRDefault="00651008" w:rsidP="00651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FC8">
              <w:rPr>
                <w:rFonts w:ascii="Times New Roman" w:hAnsi="Times New Roman" w:cs="Times New Roman"/>
                <w:b/>
                <w:sz w:val="28"/>
                <w:szCs w:val="28"/>
              </w:rPr>
              <w:t>Люди ищут Бога.</w:t>
            </w:r>
          </w:p>
        </w:tc>
      </w:tr>
      <w:tr w:rsidR="00651008" w:rsidRPr="008E1BDD" w14:paraId="7218E063" w14:textId="77777777" w:rsidTr="00674B98">
        <w:tc>
          <w:tcPr>
            <w:tcW w:w="6663" w:type="dxa"/>
            <w:gridSpan w:val="2"/>
          </w:tcPr>
          <w:p w14:paraId="477A59C2" w14:textId="77777777" w:rsidR="00651008" w:rsidRPr="008E1BDD" w:rsidRDefault="00651008" w:rsidP="00E97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1BDD">
              <w:rPr>
                <w:rFonts w:ascii="Times New Roman" w:hAnsi="Times New Roman" w:cs="Times New Roman"/>
                <w:sz w:val="28"/>
                <w:szCs w:val="28"/>
              </w:rPr>
              <w:t>Цель: Рассмотреть опыт совершенствования души в религиозной жизни.</w:t>
            </w:r>
          </w:p>
          <w:p w14:paraId="685D23F6" w14:textId="77777777" w:rsidR="00674B98" w:rsidRDefault="00651008" w:rsidP="00E97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1BDD">
              <w:rPr>
                <w:rFonts w:ascii="Times New Roman" w:hAnsi="Times New Roman" w:cs="Times New Roman"/>
                <w:sz w:val="28"/>
                <w:szCs w:val="28"/>
              </w:rPr>
              <w:t xml:space="preserve">Задачи: </w:t>
            </w:r>
          </w:p>
          <w:p w14:paraId="3BD25459" w14:textId="32AC863B" w:rsidR="00651008" w:rsidRPr="008E1BDD" w:rsidRDefault="00674B98" w:rsidP="00E97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51008" w:rsidRPr="008E1BDD">
              <w:rPr>
                <w:rFonts w:ascii="Times New Roman" w:hAnsi="Times New Roman" w:cs="Times New Roman"/>
                <w:sz w:val="28"/>
                <w:szCs w:val="28"/>
              </w:rPr>
              <w:t>выявить  систему ценностей в  христианском учении;</w:t>
            </w:r>
          </w:p>
          <w:p w14:paraId="0EFAB141" w14:textId="1FA65AA1" w:rsidR="00651008" w:rsidRPr="008E1BDD" w:rsidRDefault="00674B98" w:rsidP="00E97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51008" w:rsidRPr="008E1BDD">
              <w:rPr>
                <w:rFonts w:ascii="Times New Roman" w:hAnsi="Times New Roman" w:cs="Times New Roman"/>
                <w:sz w:val="28"/>
                <w:szCs w:val="28"/>
              </w:rPr>
              <w:t xml:space="preserve">определить смысл существования и деятельности человека в христианстве; </w:t>
            </w:r>
          </w:p>
          <w:p w14:paraId="426EB2B3" w14:textId="4BEF9A1F" w:rsidR="00651008" w:rsidRPr="008E1BDD" w:rsidRDefault="00674B98" w:rsidP="00E97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51008" w:rsidRPr="008E1BDD">
              <w:rPr>
                <w:rFonts w:ascii="Times New Roman" w:hAnsi="Times New Roman" w:cs="Times New Roman"/>
                <w:sz w:val="28"/>
                <w:szCs w:val="28"/>
              </w:rPr>
              <w:t>сопоставить цели и ценности человеческой жизни в античной философии, ветхозаветном и новозаветном учении.</w:t>
            </w:r>
          </w:p>
        </w:tc>
        <w:tc>
          <w:tcPr>
            <w:tcW w:w="2977" w:type="dxa"/>
          </w:tcPr>
          <w:p w14:paraId="2BCA5DB0" w14:textId="77777777" w:rsidR="00651008" w:rsidRPr="008E1BDD" w:rsidRDefault="00651008" w:rsidP="00E9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BDD">
              <w:rPr>
                <w:rFonts w:ascii="Times New Roman" w:hAnsi="Times New Roman" w:cs="Times New Roman"/>
                <w:sz w:val="28"/>
                <w:szCs w:val="28"/>
              </w:rPr>
              <w:t>Тема 1. Личность в религиозном учении и опыте.</w:t>
            </w:r>
          </w:p>
          <w:p w14:paraId="0D78E88E" w14:textId="77777777" w:rsidR="00651008" w:rsidRPr="008E1BDD" w:rsidRDefault="00651008" w:rsidP="00E9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BDD">
              <w:rPr>
                <w:rFonts w:ascii="Times New Roman" w:hAnsi="Times New Roman" w:cs="Times New Roman"/>
                <w:sz w:val="28"/>
                <w:szCs w:val="28"/>
              </w:rPr>
              <w:t xml:space="preserve">Тема 2. Православная культура и религии мира. </w:t>
            </w:r>
          </w:p>
          <w:p w14:paraId="727E4B3A" w14:textId="25BED8D3" w:rsidR="00651008" w:rsidRPr="008E1BDD" w:rsidRDefault="00651008" w:rsidP="00E974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1008" w:rsidRPr="008E1BDD" w14:paraId="0783346E" w14:textId="77777777" w:rsidTr="00674B98">
        <w:tc>
          <w:tcPr>
            <w:tcW w:w="9640" w:type="dxa"/>
            <w:gridSpan w:val="3"/>
          </w:tcPr>
          <w:p w14:paraId="49EF9711" w14:textId="6A4BBD5C" w:rsidR="00651008" w:rsidRPr="008E1BDD" w:rsidRDefault="00651008" w:rsidP="00651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008">
              <w:rPr>
                <w:rFonts w:ascii="Times New Roman" w:hAnsi="Times New Roman" w:cs="Times New Roman"/>
                <w:sz w:val="28"/>
                <w:szCs w:val="28"/>
              </w:rPr>
              <w:t>Содержание образования</w:t>
            </w:r>
          </w:p>
        </w:tc>
      </w:tr>
      <w:tr w:rsidR="00651008" w:rsidRPr="008E1BDD" w14:paraId="5C7B43A7" w14:textId="77777777" w:rsidTr="00674B98">
        <w:tc>
          <w:tcPr>
            <w:tcW w:w="9640" w:type="dxa"/>
            <w:gridSpan w:val="3"/>
          </w:tcPr>
          <w:p w14:paraId="3DED87B0" w14:textId="4901EC96" w:rsidR="00651008" w:rsidRPr="008E1BDD" w:rsidRDefault="00651008" w:rsidP="00674B9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Содержательные линии «Картина мира», «Содержание Библии»,  «Человек как космос», «Личность в мире», «Историческая и культурная миссия христианства» представлены в темах: «Личность в религиозном учении и опыте», «Православ</w:t>
            </w:r>
            <w:r w:rsidR="00674B98">
              <w:rPr>
                <w:sz w:val="28"/>
                <w:szCs w:val="28"/>
              </w:rPr>
              <w:t>ная культура и религии мира»</w:t>
            </w:r>
            <w:r>
              <w:rPr>
                <w:sz w:val="28"/>
                <w:szCs w:val="28"/>
              </w:rPr>
              <w:t xml:space="preserve">. </w:t>
            </w:r>
          </w:p>
        </w:tc>
      </w:tr>
      <w:tr w:rsidR="00651008" w:rsidRPr="008E1BDD" w14:paraId="23CD86B7" w14:textId="77777777" w:rsidTr="00674B98">
        <w:tc>
          <w:tcPr>
            <w:tcW w:w="9640" w:type="dxa"/>
            <w:gridSpan w:val="3"/>
          </w:tcPr>
          <w:p w14:paraId="73872CC5" w14:textId="77777777" w:rsidR="00651008" w:rsidRPr="00651008" w:rsidRDefault="00651008" w:rsidP="00651008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28"/>
              </w:rPr>
            </w:pPr>
          </w:p>
        </w:tc>
      </w:tr>
      <w:tr w:rsidR="00651008" w:rsidRPr="008E1BDD" w14:paraId="641FA77E" w14:textId="77777777" w:rsidTr="00674B98">
        <w:tc>
          <w:tcPr>
            <w:tcW w:w="9640" w:type="dxa"/>
            <w:gridSpan w:val="3"/>
          </w:tcPr>
          <w:p w14:paraId="5DBD60B6" w14:textId="77777777" w:rsidR="00651008" w:rsidRPr="004A1FC8" w:rsidRDefault="00651008" w:rsidP="006510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FC8">
              <w:rPr>
                <w:rFonts w:ascii="Times New Roman" w:hAnsi="Times New Roman" w:cs="Times New Roman"/>
                <w:b/>
                <w:sz w:val="28"/>
                <w:szCs w:val="28"/>
              </w:rPr>
              <w:t>9 класс.</w:t>
            </w:r>
          </w:p>
          <w:p w14:paraId="7B82CDD7" w14:textId="45341862" w:rsidR="00651008" w:rsidRPr="008E1BDD" w:rsidRDefault="00651008" w:rsidP="004A1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FC8">
              <w:rPr>
                <w:rFonts w:ascii="Times New Roman" w:hAnsi="Times New Roman" w:cs="Times New Roman"/>
                <w:b/>
                <w:sz w:val="28"/>
                <w:szCs w:val="28"/>
              </w:rPr>
              <w:t>Христианство: единство в многообразии.</w:t>
            </w:r>
          </w:p>
        </w:tc>
      </w:tr>
      <w:tr w:rsidR="00651008" w:rsidRPr="008E1BDD" w14:paraId="7024DEAD" w14:textId="77777777" w:rsidTr="00674B98">
        <w:tc>
          <w:tcPr>
            <w:tcW w:w="6663" w:type="dxa"/>
            <w:gridSpan w:val="2"/>
          </w:tcPr>
          <w:p w14:paraId="11297BBF" w14:textId="77777777" w:rsidR="00651008" w:rsidRPr="008E1BDD" w:rsidRDefault="00651008" w:rsidP="00E97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1BDD">
              <w:rPr>
                <w:rFonts w:ascii="Times New Roman" w:hAnsi="Times New Roman" w:cs="Times New Roman"/>
                <w:sz w:val="28"/>
                <w:szCs w:val="28"/>
              </w:rPr>
              <w:t xml:space="preserve">Цель: обобщение представлений о мировоззрении и образе жизни современных христиан. </w:t>
            </w:r>
          </w:p>
          <w:p w14:paraId="41F8639D" w14:textId="77777777" w:rsidR="00674B98" w:rsidRDefault="00651008" w:rsidP="00E97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1BDD">
              <w:rPr>
                <w:rFonts w:ascii="Times New Roman" w:hAnsi="Times New Roman" w:cs="Times New Roman"/>
                <w:sz w:val="28"/>
                <w:szCs w:val="28"/>
              </w:rPr>
              <w:t xml:space="preserve">Задачи:  </w:t>
            </w:r>
          </w:p>
          <w:p w14:paraId="7F7D01B6" w14:textId="684917F7" w:rsidR="00651008" w:rsidRPr="008E1BDD" w:rsidRDefault="00674B98" w:rsidP="00E97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51008" w:rsidRPr="008E1BDD">
              <w:rPr>
                <w:rFonts w:ascii="Times New Roman" w:hAnsi="Times New Roman" w:cs="Times New Roman"/>
                <w:sz w:val="28"/>
                <w:szCs w:val="28"/>
              </w:rPr>
              <w:t>выявить сущность единства христиан в многообразии проявлений служения Богу и людям;</w:t>
            </w:r>
          </w:p>
          <w:p w14:paraId="79B78D36" w14:textId="57295CAF" w:rsidR="00651008" w:rsidRPr="008E1BDD" w:rsidRDefault="00674B98" w:rsidP="00E97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51008" w:rsidRPr="008E1BDD">
              <w:rPr>
                <w:rFonts w:ascii="Times New Roman" w:hAnsi="Times New Roman" w:cs="Times New Roman"/>
                <w:sz w:val="28"/>
                <w:szCs w:val="28"/>
              </w:rPr>
              <w:t>показать обоснование нравственного выбора христианина в условиях современной жизни;</w:t>
            </w:r>
          </w:p>
          <w:p w14:paraId="11B1589D" w14:textId="68D58C60" w:rsidR="00651008" w:rsidRPr="008E1BDD" w:rsidRDefault="00674B98" w:rsidP="00E97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51008" w:rsidRPr="008E1BDD">
              <w:rPr>
                <w:rFonts w:ascii="Times New Roman" w:hAnsi="Times New Roman" w:cs="Times New Roman"/>
                <w:sz w:val="28"/>
                <w:szCs w:val="28"/>
              </w:rPr>
              <w:t>раскрыть специфику социальной активности современных христиан.</w:t>
            </w:r>
          </w:p>
        </w:tc>
        <w:tc>
          <w:tcPr>
            <w:tcW w:w="2977" w:type="dxa"/>
          </w:tcPr>
          <w:p w14:paraId="5BA14C96" w14:textId="77777777" w:rsidR="00651008" w:rsidRPr="008E1BDD" w:rsidRDefault="00651008" w:rsidP="00E9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BDD">
              <w:rPr>
                <w:rFonts w:ascii="Times New Roman" w:hAnsi="Times New Roman" w:cs="Times New Roman"/>
                <w:sz w:val="28"/>
                <w:szCs w:val="28"/>
              </w:rPr>
              <w:t>Тема: Мировоззрение христианина.</w:t>
            </w:r>
          </w:p>
          <w:p w14:paraId="5603F041" w14:textId="2590DE36" w:rsidR="00651008" w:rsidRPr="008E1BDD" w:rsidRDefault="00651008" w:rsidP="00E974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4B98" w:rsidRPr="008E1BDD" w14:paraId="332B2F74" w14:textId="77777777" w:rsidTr="00674B98">
        <w:tc>
          <w:tcPr>
            <w:tcW w:w="9640" w:type="dxa"/>
            <w:gridSpan w:val="3"/>
          </w:tcPr>
          <w:p w14:paraId="263AA726" w14:textId="3B62F26E" w:rsidR="00674B98" w:rsidRPr="008E1BDD" w:rsidRDefault="00674B98" w:rsidP="00674B9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Содержательные линии,  «Картина мира», «Содержание Библии», «Человек как космос», «Личность в мире» и «Историческая и культурная миссия христианства» представлены в теме года: «Мировоззрение христианина». </w:t>
            </w:r>
          </w:p>
        </w:tc>
      </w:tr>
    </w:tbl>
    <w:p w14:paraId="440ADA03" w14:textId="77777777" w:rsidR="0089076F" w:rsidRDefault="0089076F" w:rsidP="0089076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6F5A8898" w14:textId="77777777" w:rsidR="0089076F" w:rsidRDefault="0089076F" w:rsidP="0089076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1B5E1BAC" w14:textId="77777777" w:rsidR="00204C7B" w:rsidRDefault="00204C7B" w:rsidP="0089076F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7076010" w14:textId="77777777" w:rsidR="00DB6856" w:rsidRDefault="00DB6856" w:rsidP="0089076F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  <w:sectPr w:rsidR="00DB6856" w:rsidSect="004A1FC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F371172" w14:textId="47663537" w:rsidR="0089076F" w:rsidRPr="009575E1" w:rsidRDefault="00DB6856" w:rsidP="0089076F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 образования по православной культуре.</w:t>
      </w:r>
    </w:p>
    <w:p w14:paraId="7EA547B5" w14:textId="77777777" w:rsidR="0089076F" w:rsidRPr="002C7EFF" w:rsidRDefault="0089076F" w:rsidP="0089076F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tbl>
      <w:tblPr>
        <w:tblStyle w:val="a4"/>
        <w:tblpPr w:leftFromText="180" w:rightFromText="180" w:vertAnchor="text" w:tblpXSpec="center" w:tblpY="1"/>
        <w:tblOverlap w:val="never"/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DA2395" w:rsidRPr="00965EAA" w14:paraId="2A1932E0" w14:textId="77777777" w:rsidTr="004A1FC8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84462" w14:textId="63A4247D" w:rsidR="00DA2395" w:rsidRPr="00573861" w:rsidRDefault="00DA2395" w:rsidP="001C6914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A26292">
              <w:rPr>
                <w:b/>
              </w:rPr>
              <w:t>5 класс.</w:t>
            </w:r>
          </w:p>
          <w:p w14:paraId="0A3B903D" w14:textId="77777777" w:rsidR="00DA2395" w:rsidRPr="009575E1" w:rsidRDefault="00DA2395" w:rsidP="00DA2395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6B7703" w:rsidRPr="00965EAA" w14:paraId="35BC69CA" w14:textId="77777777" w:rsidTr="004A1FC8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BC35" w14:textId="77777777" w:rsidR="006B7703" w:rsidRPr="009575E1" w:rsidRDefault="006B7703" w:rsidP="001C6914">
            <w:pPr>
              <w:pStyle w:val="a3"/>
              <w:spacing w:before="0" w:beforeAutospacing="0" w:after="0" w:afterAutospacing="0"/>
            </w:pPr>
            <w:r w:rsidRPr="009575E1">
              <w:t xml:space="preserve"> </w:t>
            </w:r>
          </w:p>
          <w:p w14:paraId="40A316B8" w14:textId="3C9A46AA" w:rsidR="006B7703" w:rsidRPr="009575E1" w:rsidRDefault="006B7703" w:rsidP="00DA2395">
            <w:pPr>
              <w:pStyle w:val="a3"/>
              <w:spacing w:before="0" w:beforeAutospacing="0" w:after="0" w:afterAutospacing="0"/>
              <w:jc w:val="both"/>
            </w:pPr>
            <w:r w:rsidRPr="009575E1">
              <w:rPr>
                <w:b/>
              </w:rPr>
              <w:t xml:space="preserve">Картина мира. </w:t>
            </w:r>
          </w:p>
          <w:p w14:paraId="4BAB6463" w14:textId="77777777" w:rsidR="006B7703" w:rsidRPr="009575E1" w:rsidRDefault="006B7703" w:rsidP="00DA2395">
            <w:pPr>
              <w:pStyle w:val="a3"/>
              <w:spacing w:before="0" w:beforeAutospacing="0" w:after="0" w:afterAutospacing="0"/>
              <w:jc w:val="both"/>
            </w:pPr>
            <w:r w:rsidRPr="009575E1">
              <w:t>Возникновение мира: материалистические, философские и религиозные теории. Анализ научного и религиозного способа познания мира. Вера в Бога Творца. Совершенство мира. Божественное Откровение: Священное Предание и Священное Писание.</w:t>
            </w:r>
          </w:p>
          <w:p w14:paraId="0937181D" w14:textId="77777777" w:rsidR="006B7703" w:rsidRPr="009575E1" w:rsidRDefault="006B7703" w:rsidP="00DA2395">
            <w:pPr>
              <w:pStyle w:val="a3"/>
              <w:spacing w:before="0" w:beforeAutospacing="0" w:after="0" w:afterAutospacing="0"/>
              <w:jc w:val="both"/>
            </w:pPr>
            <w:r w:rsidRPr="009575E1">
              <w:t xml:space="preserve">Библеистика, как наука. Библейская хронология, история и география. </w:t>
            </w:r>
          </w:p>
          <w:p w14:paraId="21A4C476" w14:textId="77777777" w:rsidR="006B7703" w:rsidRDefault="006B7703" w:rsidP="00DA2395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9575E1">
              <w:t>Библейская археология: свидетельства истинности библейской информации.  Географические условия и памятные места Святой земли (Палестины, Ханаанской земли, Обетованной земли). Русское Императорское Палестинское общество. Экспедиции и исследования.</w:t>
            </w:r>
            <w:r w:rsidRPr="009575E1">
              <w:rPr>
                <w:b/>
              </w:rPr>
              <w:t xml:space="preserve"> </w:t>
            </w:r>
          </w:p>
          <w:p w14:paraId="4911B7FC" w14:textId="77777777" w:rsidR="006B7703" w:rsidRPr="009575E1" w:rsidRDefault="006B7703" w:rsidP="00DA2395">
            <w:pPr>
              <w:pStyle w:val="a3"/>
              <w:spacing w:before="0" w:beforeAutospacing="0" w:after="0" w:afterAutospacing="0"/>
              <w:rPr>
                <w:b/>
              </w:rPr>
            </w:pPr>
            <w:r w:rsidRPr="009575E1">
              <w:rPr>
                <w:b/>
              </w:rPr>
              <w:t xml:space="preserve">Содержание Библии. Ветхий Завет. </w:t>
            </w:r>
          </w:p>
          <w:p w14:paraId="47CC2593" w14:textId="77777777" w:rsidR="006B7703" w:rsidRPr="009575E1" w:rsidRDefault="006B7703" w:rsidP="00DA2395">
            <w:pPr>
              <w:pStyle w:val="a3"/>
              <w:spacing w:before="0" w:beforeAutospacing="0" w:after="0" w:afterAutospacing="0"/>
              <w:jc w:val="both"/>
            </w:pPr>
            <w:r w:rsidRPr="009575E1">
              <w:t>Общие сведения. Состав Библии. Канонические книги Ветхого и Нового Завета. Закон и история. Пророчества и их исполнение.</w:t>
            </w:r>
          </w:p>
          <w:p w14:paraId="7DCA48DF" w14:textId="77777777" w:rsidR="006B7703" w:rsidRPr="009575E1" w:rsidRDefault="006B7703" w:rsidP="00DA2395">
            <w:pPr>
              <w:pStyle w:val="a3"/>
              <w:spacing w:before="0" w:beforeAutospacing="0" w:after="0" w:afterAutospacing="0"/>
              <w:jc w:val="both"/>
            </w:pPr>
            <w:r w:rsidRPr="009575E1">
              <w:t xml:space="preserve">Краткое содержание. </w:t>
            </w:r>
          </w:p>
          <w:p w14:paraId="545A965C" w14:textId="77777777" w:rsidR="006B7703" w:rsidRPr="009575E1" w:rsidRDefault="006B7703" w:rsidP="00DA2395">
            <w:pPr>
              <w:pStyle w:val="a3"/>
              <w:spacing w:before="0" w:beforeAutospacing="0" w:after="0" w:afterAutospacing="0"/>
              <w:jc w:val="both"/>
            </w:pPr>
            <w:r w:rsidRPr="009575E1">
              <w:t xml:space="preserve">Пятикнижие Моисеево. </w:t>
            </w:r>
          </w:p>
          <w:p w14:paraId="3247314C" w14:textId="77777777" w:rsidR="006B7703" w:rsidRPr="009575E1" w:rsidRDefault="006B7703" w:rsidP="00DA2395">
            <w:pPr>
              <w:pStyle w:val="a3"/>
              <w:spacing w:before="0" w:beforeAutospacing="0" w:after="0" w:afterAutospacing="0"/>
              <w:jc w:val="both"/>
            </w:pPr>
            <w:r w:rsidRPr="009575E1">
              <w:t>Библейская хронология. Праотцы.</w:t>
            </w:r>
          </w:p>
          <w:p w14:paraId="703AFD55" w14:textId="77777777" w:rsidR="006B7703" w:rsidRPr="009575E1" w:rsidRDefault="006B7703" w:rsidP="00DA2395">
            <w:pPr>
              <w:pStyle w:val="a3"/>
              <w:spacing w:before="0" w:beforeAutospacing="0" w:after="0" w:afterAutospacing="0"/>
              <w:jc w:val="both"/>
            </w:pPr>
            <w:r w:rsidRPr="009575E1">
              <w:t>Праведность Ноя. Понятие праведности и греха. Добродетели и пороки. Всемирный Потоп.  Появление послепотопного язычества, обзор суеверий.</w:t>
            </w:r>
          </w:p>
          <w:p w14:paraId="2215A615" w14:textId="77777777" w:rsidR="006B7703" w:rsidRPr="009575E1" w:rsidRDefault="006B7703" w:rsidP="00DA2395">
            <w:pPr>
              <w:pStyle w:val="a3"/>
              <w:spacing w:before="0" w:beforeAutospacing="0" w:after="0" w:afterAutospacing="0"/>
              <w:jc w:val="both"/>
            </w:pPr>
            <w:r w:rsidRPr="009575E1">
              <w:t>Превосходство нравственно – этических норм Иудаизма над нравами язычников.</w:t>
            </w:r>
            <w:r>
              <w:t xml:space="preserve"> </w:t>
            </w:r>
            <w:r w:rsidRPr="009575E1">
              <w:t>Нравственность до Закона Моисеева.</w:t>
            </w:r>
          </w:p>
          <w:p w14:paraId="33914560" w14:textId="77777777" w:rsidR="006B7703" w:rsidRPr="009575E1" w:rsidRDefault="006B7703" w:rsidP="00DA2395">
            <w:pPr>
              <w:pStyle w:val="a3"/>
              <w:spacing w:before="0" w:beforeAutospacing="0" w:after="0" w:afterAutospacing="0"/>
              <w:jc w:val="both"/>
            </w:pPr>
            <w:r w:rsidRPr="009575E1">
              <w:t>Избрание Авраама. Переселение Авраама. Хранение веры в истинного Бога.</w:t>
            </w:r>
            <w:r>
              <w:t xml:space="preserve"> </w:t>
            </w:r>
            <w:r w:rsidRPr="009575E1">
              <w:t xml:space="preserve">Вера Авраама. Догмат о Святой Троице. Основания догмата в Библейском тексте. Явление Бога Аврааму. Развитие знания о Боге в Ветхом Завете: Бог Творец, Бог Троица. </w:t>
            </w:r>
          </w:p>
          <w:p w14:paraId="671F543B" w14:textId="77777777" w:rsidR="006B7703" w:rsidRPr="009575E1" w:rsidRDefault="006B7703" w:rsidP="00DA2395">
            <w:pPr>
              <w:pStyle w:val="a3"/>
              <w:spacing w:before="0" w:beforeAutospacing="0" w:after="0" w:afterAutospacing="0"/>
              <w:jc w:val="both"/>
            </w:pPr>
            <w:r w:rsidRPr="009575E1">
              <w:t xml:space="preserve">Дополнение к теме: Богоявление в христианстве: Лица Святой Троицы. </w:t>
            </w:r>
            <w:r>
              <w:t xml:space="preserve"> </w:t>
            </w:r>
            <w:r w:rsidRPr="009575E1">
              <w:t>Добродетели праотцев. Авраам и Сарра, Исаак и Р</w:t>
            </w:r>
            <w:r>
              <w:t>е</w:t>
            </w:r>
            <w:r w:rsidRPr="009575E1">
              <w:t>векка, Иаков и Рахиль. Браки по любви. Иерархия в семье. Актуальность примеров. Молитвы в чине венчания. Отличия новозаветной нравственности от ветхозаветной. Совершенство нравственных норм семейных отношений в христианстве.</w:t>
            </w:r>
          </w:p>
          <w:p w14:paraId="37EF4BE7" w14:textId="77777777" w:rsidR="006B7703" w:rsidRPr="009575E1" w:rsidRDefault="006B7703" w:rsidP="00DA2395">
            <w:pPr>
              <w:pStyle w:val="a3"/>
              <w:spacing w:before="0" w:beforeAutospacing="0" w:after="0" w:afterAutospacing="0"/>
              <w:jc w:val="both"/>
            </w:pPr>
            <w:r w:rsidRPr="009575E1">
              <w:t xml:space="preserve">Дополнение к теме: Канон изображения Святой Троицы. Неканонические, запрещенные изображения. Причина запрета. Известнейшие изображения. </w:t>
            </w:r>
          </w:p>
          <w:p w14:paraId="723FA90B" w14:textId="77777777" w:rsidR="006B7703" w:rsidRPr="009575E1" w:rsidRDefault="006B7703" w:rsidP="00DA2395">
            <w:pPr>
              <w:pStyle w:val="a3"/>
              <w:spacing w:before="0" w:beforeAutospacing="0" w:after="0" w:afterAutospacing="0"/>
              <w:jc w:val="both"/>
            </w:pPr>
            <w:r w:rsidRPr="009575E1">
              <w:t>История Иосифа. Переселение в Египет.</w:t>
            </w:r>
            <w:r>
              <w:t xml:space="preserve"> </w:t>
            </w:r>
            <w:r w:rsidRPr="009575E1">
              <w:t>Зависть, предательство, ненависть, прощение и служение ближним на примере истории Иосифа.</w:t>
            </w:r>
            <w:r>
              <w:t xml:space="preserve"> </w:t>
            </w:r>
            <w:r w:rsidRPr="009575E1">
              <w:t xml:space="preserve">Рабство и притеснения еврейского народа в Египте. Моисей во дворце фараона. Призвание Моисея. Исход из египетского плена. Установление праздника еврейской Пасхи. Закон. Нормы нравственности в Синайском Законодательстве. Скиния. Земля Обетованная. </w:t>
            </w:r>
          </w:p>
          <w:p w14:paraId="0F44F9D1" w14:textId="77777777" w:rsidR="006B7703" w:rsidRDefault="006B7703" w:rsidP="00DA2395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9575E1">
              <w:t>Исторические книги Библии.</w:t>
            </w:r>
            <w:r>
              <w:t xml:space="preserve"> </w:t>
            </w:r>
            <w:r w:rsidRPr="009575E1">
              <w:t>Израильское царство. Строительство Храма. Войны, разделение царства на Иудейское и Израильское. Хранение истинной веры в Иудейском Царстве. Ассирийский период. Царь Езекия, пророки Иона, Амос, Осия, Исайя, Михей, Наум и Софония.</w:t>
            </w:r>
            <w:r>
              <w:t xml:space="preserve"> </w:t>
            </w:r>
            <w:r w:rsidRPr="009575E1">
              <w:t>Вавилонское нашествие. Падение Иерусалима в 586 г. до Р.Х., Разрушение Храма Соломонова. Плен.</w:t>
            </w:r>
            <w:r>
              <w:t xml:space="preserve"> </w:t>
            </w:r>
            <w:r w:rsidRPr="009575E1">
              <w:t>Пророки Иеремия, Авакум, Иезекииль, Авдий и Даниил. Зависимость судьбы народа от хранения веры в Бога.</w:t>
            </w:r>
            <w:r>
              <w:t xml:space="preserve"> </w:t>
            </w:r>
            <w:r w:rsidRPr="009575E1">
              <w:t>Содержание пророчеств. Участие пророков в борьбе израильского народа против врагов. Пророки на страже нравственности.</w:t>
            </w:r>
            <w:r w:rsidRPr="009575E1">
              <w:rPr>
                <w:b/>
              </w:rPr>
              <w:t xml:space="preserve"> </w:t>
            </w:r>
          </w:p>
          <w:p w14:paraId="64309347" w14:textId="77777777" w:rsidR="006B7703" w:rsidRPr="009575E1" w:rsidRDefault="006B7703" w:rsidP="00DA2395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9575E1">
              <w:rPr>
                <w:b/>
              </w:rPr>
              <w:t xml:space="preserve">Содержание Библии. Новый Завет. </w:t>
            </w:r>
          </w:p>
          <w:p w14:paraId="368EE828" w14:textId="77777777" w:rsidR="006B7703" w:rsidRPr="009575E1" w:rsidRDefault="006B7703" w:rsidP="00DA2395">
            <w:pPr>
              <w:pStyle w:val="a3"/>
              <w:spacing w:before="0" w:beforeAutospacing="0" w:after="0" w:afterAutospacing="0"/>
              <w:jc w:val="both"/>
            </w:pPr>
            <w:r w:rsidRPr="009575E1">
              <w:t xml:space="preserve">Ожидание Спасителя. Упадок религиозной культуры в Римской Империи. Представление о Мессии, как вожде народа Израиля. </w:t>
            </w:r>
          </w:p>
          <w:p w14:paraId="236D0672" w14:textId="77777777" w:rsidR="006B7703" w:rsidRPr="009575E1" w:rsidRDefault="006B7703" w:rsidP="00DA2395">
            <w:pPr>
              <w:pStyle w:val="a3"/>
              <w:spacing w:before="0" w:beforeAutospacing="0" w:after="0" w:afterAutospacing="0"/>
              <w:jc w:val="both"/>
            </w:pPr>
            <w:r w:rsidRPr="009575E1">
              <w:t>Пророчества о Христе в Библии.</w:t>
            </w:r>
          </w:p>
          <w:p w14:paraId="289D1AEF" w14:textId="77777777" w:rsidR="006B7703" w:rsidRPr="009575E1" w:rsidRDefault="006B7703" w:rsidP="00DA2395">
            <w:pPr>
              <w:pStyle w:val="a3"/>
              <w:spacing w:before="0" w:beforeAutospacing="0" w:after="0" w:afterAutospacing="0"/>
              <w:jc w:val="both"/>
            </w:pPr>
            <w:r w:rsidRPr="009575E1">
              <w:t>Священное Предание. Особенности иудейской культуры в повествовании об Иоаки</w:t>
            </w:r>
            <w:r>
              <w:t>ме и Анне, в</w:t>
            </w:r>
            <w:r w:rsidRPr="009575E1">
              <w:t>ведении во храм Пресвятой Богородицы и Благовещении. Законы Иудеи. Захария и Елисавета, Иоанн Креститель.</w:t>
            </w:r>
          </w:p>
          <w:p w14:paraId="2E1EFC4C" w14:textId="77777777" w:rsidR="006B7703" w:rsidRPr="009575E1" w:rsidRDefault="006B7703" w:rsidP="00DA2395">
            <w:pPr>
              <w:pStyle w:val="a3"/>
              <w:spacing w:before="0" w:beforeAutospacing="0" w:after="0" w:afterAutospacing="0"/>
              <w:jc w:val="both"/>
            </w:pPr>
            <w:r w:rsidRPr="009575E1">
              <w:lastRenderedPageBreak/>
              <w:t>Боговоплощение. Евангельские события. География событий. Исторический контекст.</w:t>
            </w:r>
          </w:p>
          <w:p w14:paraId="75C1AF4C" w14:textId="77777777" w:rsidR="006B7703" w:rsidRPr="009575E1" w:rsidRDefault="006B7703" w:rsidP="00DA2395">
            <w:pPr>
              <w:pStyle w:val="a3"/>
              <w:spacing w:before="0" w:beforeAutospacing="0" w:after="0" w:afterAutospacing="0"/>
              <w:jc w:val="both"/>
            </w:pPr>
            <w:r w:rsidRPr="009575E1">
              <w:t>Духовный смысл Боговоплощения. Нравственный пример. Нравственный идеал. Смирение. Богочеловечество. Искупление.</w:t>
            </w:r>
          </w:p>
          <w:p w14:paraId="226EDF96" w14:textId="77777777" w:rsidR="006B7703" w:rsidRPr="009575E1" w:rsidRDefault="006B7703" w:rsidP="00DA2395">
            <w:pPr>
              <w:pStyle w:val="a3"/>
              <w:spacing w:before="0" w:beforeAutospacing="0" w:after="0" w:afterAutospacing="0"/>
              <w:jc w:val="both"/>
            </w:pPr>
            <w:r w:rsidRPr="009575E1">
              <w:t>Бессеменное рождение, две природы</w:t>
            </w:r>
            <w:r>
              <w:t xml:space="preserve"> Спасителя</w:t>
            </w:r>
            <w:r w:rsidRPr="009575E1">
              <w:t xml:space="preserve">. Целостность и совершенство каждой природы во Христе. </w:t>
            </w:r>
          </w:p>
          <w:p w14:paraId="12844367" w14:textId="77777777" w:rsidR="006B7703" w:rsidRPr="009575E1" w:rsidRDefault="006B7703" w:rsidP="00DA2395">
            <w:pPr>
              <w:pStyle w:val="a3"/>
              <w:spacing w:before="0" w:beforeAutospacing="0" w:after="0" w:afterAutospacing="0"/>
              <w:jc w:val="both"/>
            </w:pPr>
            <w:r w:rsidRPr="009575E1">
              <w:t xml:space="preserve">Общественное служение Иисуса Христа. Проповедь и чудеса в Галилее, Самарии, Иудее. Хронология: Искушение в пустыне, Крещение, Нагорная проповедь, Капернаум, Преображение, Вифания, Гефсимания, Иерусалим. Обзор основных событий. </w:t>
            </w:r>
          </w:p>
          <w:p w14:paraId="771A8BF3" w14:textId="77777777" w:rsidR="006B7703" w:rsidRPr="009575E1" w:rsidRDefault="006B7703" w:rsidP="00DA2395">
            <w:pPr>
              <w:pStyle w:val="a3"/>
              <w:spacing w:before="0" w:beforeAutospacing="0" w:after="0" w:afterAutospacing="0"/>
              <w:jc w:val="both"/>
            </w:pPr>
            <w:r w:rsidRPr="009575E1">
              <w:t>Притчи (О милосердном самарянине, о блудном сыне, о суде, о сеятеле, о богаче и Лазаре, о мытаре и фарисее, о злых виноградарях, о десяти девах, о двух сыновьях, о брачном пире, о неправедном домоуправителе, о пропавшей овце, драгоценной жемчужине). Добродетели и пороки в притчах.</w:t>
            </w:r>
          </w:p>
          <w:p w14:paraId="5077D8B2" w14:textId="77777777" w:rsidR="006B7703" w:rsidRPr="009575E1" w:rsidRDefault="006B7703" w:rsidP="00DA2395">
            <w:pPr>
              <w:pStyle w:val="a3"/>
              <w:spacing w:before="0" w:beforeAutospacing="0" w:after="0" w:afterAutospacing="0"/>
              <w:jc w:val="both"/>
            </w:pPr>
            <w:r w:rsidRPr="009575E1">
              <w:t>Учение о всеобщем воскресении, Царстве Небесном и Страшном Суде. Искупительная жертва. Воскресение, явления воскресшего Господа и Вознесение.</w:t>
            </w:r>
          </w:p>
          <w:p w14:paraId="20C10267" w14:textId="77777777" w:rsidR="006B7703" w:rsidRDefault="006B7703" w:rsidP="00DA2395">
            <w:pPr>
              <w:pStyle w:val="a3"/>
              <w:spacing w:before="0" w:beforeAutospacing="0" w:after="0" w:afterAutospacing="0"/>
              <w:jc w:val="both"/>
            </w:pPr>
            <w:r w:rsidRPr="009575E1">
              <w:t>Сошествие Святого Духа на апостолов. Повествование в книге Деяний. Речь апостола Петра. Крещение пяти тысяч человек. Начало существования Церкви. Проповедь.</w:t>
            </w:r>
            <w:r>
              <w:t xml:space="preserve"> </w:t>
            </w:r>
            <w:r w:rsidRPr="009575E1">
              <w:t>Послания Апостолов. Исторический контекст. Причины востребованности учения Иисуса Христа.</w:t>
            </w:r>
            <w:r>
              <w:t xml:space="preserve"> </w:t>
            </w:r>
          </w:p>
          <w:p w14:paraId="2785E5D0" w14:textId="77777777" w:rsidR="006B7703" w:rsidRPr="009575E1" w:rsidRDefault="006B7703" w:rsidP="00DA2395">
            <w:pPr>
              <w:pStyle w:val="a3"/>
              <w:spacing w:before="0" w:beforeAutospacing="0" w:after="0" w:afterAutospacing="0"/>
              <w:jc w:val="both"/>
            </w:pPr>
            <w:r>
              <w:t>Преследования римскими властями христиан.</w:t>
            </w:r>
            <w:r w:rsidRPr="009575E1">
              <w:t xml:space="preserve"> Обращение Савла. Жизнеописание апостола Павла. </w:t>
            </w:r>
          </w:p>
          <w:p w14:paraId="3A06E643" w14:textId="56CE1F79" w:rsidR="006B7703" w:rsidRPr="009575E1" w:rsidRDefault="006B7703" w:rsidP="005A159A">
            <w:pPr>
              <w:pStyle w:val="a3"/>
              <w:spacing w:before="0" w:beforeAutospacing="0" w:after="0" w:afterAutospacing="0"/>
              <w:jc w:val="both"/>
            </w:pPr>
            <w:r w:rsidRPr="009575E1">
              <w:t>Жизнеописание апостол</w:t>
            </w:r>
            <w:r>
              <w:t xml:space="preserve">ов Петра, Фомы, Андрея </w:t>
            </w:r>
            <w:r w:rsidRPr="009575E1">
              <w:t xml:space="preserve"> Первозванного</w:t>
            </w:r>
            <w:r>
              <w:t>.</w:t>
            </w:r>
          </w:p>
        </w:tc>
      </w:tr>
    </w:tbl>
    <w:p w14:paraId="20FE49EB" w14:textId="1BDD3493" w:rsidR="007C2AB8" w:rsidRDefault="007C2AB8"/>
    <w:tbl>
      <w:tblPr>
        <w:tblStyle w:val="a4"/>
        <w:tblpPr w:leftFromText="180" w:rightFromText="180" w:vertAnchor="text" w:tblpXSpec="center" w:tblpY="1"/>
        <w:tblOverlap w:val="never"/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DA2395" w:rsidRPr="00965EAA" w14:paraId="416BAAF3" w14:textId="77777777" w:rsidTr="004A1FC8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3804EB" w14:textId="72BDB0D9" w:rsidR="00DA2395" w:rsidRPr="009575E1" w:rsidRDefault="00106CB9" w:rsidP="00106CB9">
            <w:pPr>
              <w:pStyle w:val="a3"/>
              <w:spacing w:before="0" w:beforeAutospacing="0" w:after="0" w:afterAutospacing="0"/>
              <w:jc w:val="center"/>
            </w:pPr>
            <w:r w:rsidRPr="00A26292">
              <w:rPr>
                <w:b/>
              </w:rPr>
              <w:t>6</w:t>
            </w:r>
            <w:r w:rsidR="00CE2A64" w:rsidRPr="00A26292">
              <w:rPr>
                <w:b/>
              </w:rPr>
              <w:t xml:space="preserve"> </w:t>
            </w:r>
            <w:r w:rsidRPr="00A26292">
              <w:rPr>
                <w:b/>
              </w:rPr>
              <w:t>класс</w:t>
            </w:r>
          </w:p>
          <w:p w14:paraId="263459F4" w14:textId="5F7DCA76" w:rsidR="00DA2395" w:rsidRPr="009575E1" w:rsidRDefault="00DA2395" w:rsidP="00106CB9">
            <w:pPr>
              <w:pStyle w:val="a3"/>
              <w:spacing w:before="0" w:beforeAutospacing="0" w:after="0" w:afterAutospacing="0"/>
              <w:ind w:left="317"/>
              <w:jc w:val="center"/>
              <w:rPr>
                <w:b/>
              </w:rPr>
            </w:pPr>
          </w:p>
        </w:tc>
      </w:tr>
      <w:tr w:rsidR="006B7703" w:rsidRPr="00965EAA" w14:paraId="72A4655E" w14:textId="77777777" w:rsidTr="004A1FC8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53E5A6" w14:textId="77777777" w:rsidR="006B7703" w:rsidRDefault="006B7703" w:rsidP="001B4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05D">
              <w:rPr>
                <w:rFonts w:ascii="Times New Roman" w:hAnsi="Times New Roman" w:cs="Times New Roman"/>
                <w:b/>
                <w:sz w:val="24"/>
                <w:szCs w:val="24"/>
              </w:rPr>
              <w:t>Человек как космос.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9DCAB3" w14:textId="77777777" w:rsidR="006B7703" w:rsidRDefault="006B7703" w:rsidP="001B4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Христианская антропология. </w:t>
            </w:r>
          </w:p>
          <w:p w14:paraId="3976141D" w14:textId="77777777" w:rsidR="006B7703" w:rsidRDefault="006B7703" w:rsidP="001B4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психические, интеллектуальные и духовные свойства человека.</w:t>
            </w:r>
          </w:p>
          <w:p w14:paraId="01EE6346" w14:textId="77777777" w:rsidR="006B7703" w:rsidRDefault="006B7703" w:rsidP="001B4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Иерархическое развитие личности. Становление христианина: добродетели и пороки. Взаимосвязь развития телесных, умственных, душевных и духовных качеств человека. </w:t>
            </w:r>
          </w:p>
          <w:p w14:paraId="31631387" w14:textId="77777777" w:rsidR="006B7703" w:rsidRDefault="006B7703" w:rsidP="001B4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Характеристики физического, интеллектуального, душевного и духовного развития человека, стремящегося стать добродетельным христианином. (Дисциплинированность, умеренность в удовлетворении телесных потребностей, отсутствие изнеженности, привычка к физическому труду, гимнастике, здоровой активной жизни; изучение закономерностей человеческого поведения, накопление знаний о жизни достойных подражания людей, развитие рефлексии; развитие отношения к себе, основанного на совести, развитие добрых чувств к окружающим; воспитание воли, благоговения и любви к Богу). Пороки: лень, изнеженность, развращенность физических чувств, любовь к развлечениям и острым ощущениям, ложь, безответственность, равнодушие и т.п.  </w:t>
            </w:r>
          </w:p>
          <w:p w14:paraId="40F0E422" w14:textId="77777777" w:rsidR="006B7703" w:rsidRDefault="006B7703" w:rsidP="001B4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Благочестие, как путь и мерило иерархического развития личности. </w:t>
            </w:r>
          </w:p>
          <w:p w14:paraId="746CBEC5" w14:textId="77777777" w:rsidR="006B7703" w:rsidRDefault="006B7703" w:rsidP="001B4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Церковь как институт формирования личности христианина. Практика развития рефлексии. Таинства. Крещение, Миропомазание, Покаяние, Причастие. Мистическая составляющая религиозной жизни христианина.</w:t>
            </w:r>
          </w:p>
          <w:p w14:paraId="0ADF8448" w14:textId="77777777" w:rsidR="006B7703" w:rsidRDefault="006B7703" w:rsidP="001B405D">
            <w:pPr>
              <w:pStyle w:val="a3"/>
              <w:spacing w:before="0" w:beforeAutospacing="0" w:after="0" w:afterAutospacing="0"/>
            </w:pPr>
            <w:r>
              <w:t>Пути развития добродетелей. Примеры. Жизнеописания.</w:t>
            </w:r>
          </w:p>
          <w:p w14:paraId="3BE2633F" w14:textId="77777777" w:rsidR="006B7703" w:rsidRDefault="006B7703" w:rsidP="001B405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B405D">
              <w:rPr>
                <w:rFonts w:ascii="Times New Roman" w:hAnsi="Times New Roman" w:cs="Times New Roman"/>
                <w:b/>
                <w:sz w:val="24"/>
                <w:szCs w:val="24"/>
              </w:rPr>
              <w:t>Христианская нравственность, мораль общества и право.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063E5A" w14:textId="77777777" w:rsidR="006B7703" w:rsidRDefault="006B7703" w:rsidP="001B4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Опора на содержание Священного Писания. Философские основания ответственности человека за свои поступки в религиозной и материалистической философии. Античная философия. Материалисты нашей эры. Христианская философия. </w:t>
            </w:r>
          </w:p>
          <w:p w14:paraId="4592F410" w14:textId="77777777" w:rsidR="006B7703" w:rsidRDefault="006B7703" w:rsidP="001B4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Ответственность человека за дела, слова и мысли перед Богом и обществом. Философские основания.</w:t>
            </w:r>
          </w:p>
          <w:p w14:paraId="31A9DCE9" w14:textId="77777777" w:rsidR="006B7703" w:rsidRDefault="006B7703" w:rsidP="001B4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Служение христианина Богу, Отечеству, народу (обществу), семье, собственным интересам (в чём они заключаются для «доброго христианина»). Особенность восприятия ответственности в христианстве (личностный характер отношения к Богу).  Совесть. Различные пути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исполнения служения. Примеры святых царей, полководцев, князей, ученых, отшельников, мирян. </w:t>
            </w:r>
          </w:p>
          <w:p w14:paraId="5C8C9AFA" w14:textId="77777777" w:rsidR="006B7703" w:rsidRDefault="006B7703" w:rsidP="001B4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Мораль общества. Сходство и различия морали и нравственности. Отражение нравственных норм и морали в законодательстве. Письменные источники: «Корпус» императора Юстиниана, «Русская правда», «Соборное Уложение», «Основные Государственные законы 1906г.» (другие источники?)</w:t>
            </w:r>
          </w:p>
          <w:p w14:paraId="19225BD7" w14:textId="77777777" w:rsidR="006B7703" w:rsidRDefault="006B7703" w:rsidP="001B4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Коммунизм. Антирелигиозные законы и нормативные документы и их последствия. Закон о свободе совести и вероисповедания 1991 г. Жизнь Церкви в СССР. </w:t>
            </w:r>
          </w:p>
          <w:p w14:paraId="5629F39D" w14:textId="77777777" w:rsidR="006B7703" w:rsidRDefault="006B7703" w:rsidP="001B405D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B405D">
              <w:rPr>
                <w:rFonts w:ascii="Times New Roman" w:hAnsi="Times New Roman" w:cs="Times New Roman"/>
                <w:b/>
                <w:sz w:val="24"/>
                <w:szCs w:val="24"/>
              </w:rPr>
              <w:t>Уклад жизни и традиции.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2273A3D5" w14:textId="77777777" w:rsidR="006B7703" w:rsidRDefault="006B7703" w:rsidP="001B4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Христианские и языческие религиозные основы различных традиций и уклада жизни русского народа. </w:t>
            </w:r>
          </w:p>
          <w:p w14:paraId="4960D508" w14:textId="77777777" w:rsidR="006B7703" w:rsidRDefault="006B7703" w:rsidP="001B4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Христианское богослужение. Церковный календарь. Годовой, недельный и суточный круг богослужения. Церковная и домашняя молитва. Богослужебные книги: Октоих, Минеи, Триоди, Часослов. Использование текстов Библии на богослужении. Богослужебные действия, их смысл и символика. Литургия. Евхаристия. Таинство и обряд. Посты. Праздники. Поминовение усопших. Духовный характер традиций. Образовательное значение богослужебных текстов. Догматическое и нравственное богословие в богослужебных текстах. </w:t>
            </w:r>
          </w:p>
          <w:p w14:paraId="22D965A8" w14:textId="77777777" w:rsidR="006B7703" w:rsidRDefault="006B7703" w:rsidP="001B4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Языческий годовой круг. Обряды и жертвоприношения  годового круга. Отношение к умершим. Обряды, связанные с предками, продолжением рода, богатством. Древнее и современное язычество. Пантеизм.  </w:t>
            </w:r>
          </w:p>
          <w:p w14:paraId="091D9808" w14:textId="77777777" w:rsidR="006B7703" w:rsidRDefault="006B7703" w:rsidP="001B405D">
            <w:pPr>
              <w:pStyle w:val="a3"/>
              <w:spacing w:before="0" w:beforeAutospacing="0" w:after="0" w:afterAutospacing="0"/>
            </w:pPr>
            <w:r>
              <w:t>Бытовое христианство. Влияние языческих обрядов на бытовые традиции празднования христианских праздников. Смешение и борьба традиций. Христианизация приемлемых языческих традиций.</w:t>
            </w:r>
          </w:p>
          <w:p w14:paraId="4F5E0EA5" w14:textId="77777777" w:rsidR="006B7703" w:rsidRDefault="006B7703" w:rsidP="001B4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05D">
              <w:rPr>
                <w:rFonts w:ascii="Times New Roman" w:hAnsi="Times New Roman" w:cs="Times New Roman"/>
                <w:b/>
                <w:sz w:val="24"/>
                <w:szCs w:val="24"/>
              </w:rPr>
              <w:t>Христианство и просвещение.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64C26E" w14:textId="77777777" w:rsidR="006B7703" w:rsidRDefault="006B7703" w:rsidP="001B4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Просветители славян Кирилл и Мефодий. Перевод богослужебных книг. Появление летописей и житий. Начало просвещения. Памятники.</w:t>
            </w:r>
          </w:p>
          <w:p w14:paraId="4283E4C8" w14:textId="77777777" w:rsidR="006B7703" w:rsidRDefault="006B7703" w:rsidP="001B4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Монгольское нашествие – затишье дела образования. Школы и науки XI – XVI веков.</w:t>
            </w:r>
          </w:p>
          <w:p w14:paraId="58EC98EF" w14:textId="77777777" w:rsidR="006B7703" w:rsidRDefault="006B7703" w:rsidP="001B4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философия. Выражение идей в литературе и искусстве. «Слово о Законе и Благодати» митрополита Иллариона, «Поучение» Владимира Мономаха, идея «Москва – третий Рим». Установление автокефалии РПЦ. Иосиф Волоцкий. Борьба с лжеучениями. Письменные памятники. Европейское влияние. Появление секулярной философии. Европейское влияние на эволюцию и самостийность русского законодательства в первой половине XVII века. Письменные памятники.</w:t>
            </w:r>
          </w:p>
          <w:p w14:paraId="07B3DF38" w14:textId="77777777" w:rsidR="006B7703" w:rsidRDefault="006B7703" w:rsidP="001B4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в России XVII – XIX веков. Создание школ по уложению Стоглавого Собора. Братские школы. Букварь Бурцева. Грамматика Смотрицкого. Азбуковник. Школы в Москве.</w:t>
            </w:r>
          </w:p>
          <w:p w14:paraId="1A872B62" w14:textId="77777777" w:rsidR="006B7703" w:rsidRDefault="006B7703" w:rsidP="001B4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высшей школы. Ртищевское братство. Эллино-славянская школа, Славяно-греко-латинская Академия. Влияние В Лейбница и Х. Вольфа. </w:t>
            </w:r>
          </w:p>
          <w:p w14:paraId="4E97FF61" w14:textId="77777777" w:rsidR="006B7703" w:rsidRDefault="006B7703" w:rsidP="001B4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Учреждение Министерства народного просвещения. Система народного образования. Наука. </w:t>
            </w:r>
          </w:p>
          <w:p w14:paraId="382D0F98" w14:textId="77777777" w:rsidR="006B7703" w:rsidRDefault="006B7703" w:rsidP="001B4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Философия и литература. Киевская и московская школа. Стефан Яворский, Феофан Прокопович, Симеон Полоцкий, Сильвестр Медведев и др.</w:t>
            </w:r>
          </w:p>
          <w:p w14:paraId="33BC0E84" w14:textId="77777777" w:rsidR="006B7703" w:rsidRDefault="006B7703" w:rsidP="001B4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Русская философия: человек и поиск смысла жизни. </w:t>
            </w:r>
          </w:p>
          <w:p w14:paraId="50859EB1" w14:textId="77777777" w:rsidR="006B7703" w:rsidRDefault="006B7703" w:rsidP="001B4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Христианская философия и литература XVII– XIX веков.</w:t>
            </w:r>
          </w:p>
          <w:p w14:paraId="3125C3BE" w14:textId="77777777" w:rsidR="006B7703" w:rsidRPr="001B405D" w:rsidRDefault="006B7703" w:rsidP="001B40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05D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содержательные линии по выбору:</w:t>
            </w:r>
          </w:p>
          <w:p w14:paraId="10D328E4" w14:textId="77777777" w:rsidR="006B7703" w:rsidRPr="00443B78" w:rsidRDefault="006B7703" w:rsidP="001B40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B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Люди ищут Бога. </w:t>
            </w:r>
          </w:p>
          <w:p w14:paraId="0FD476A4" w14:textId="77777777" w:rsidR="006B7703" w:rsidRPr="00443B78" w:rsidRDefault="006B7703" w:rsidP="00443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B78">
              <w:rPr>
                <w:rFonts w:ascii="Times New Roman" w:hAnsi="Times New Roman" w:cs="Times New Roman"/>
                <w:sz w:val="24"/>
                <w:szCs w:val="24"/>
              </w:rPr>
              <w:t xml:space="preserve">Религиозные искания знаменитых людей, великих ученых, общественных деятелей, философов, литераторов, деятелей культуры, священнослужителей, врачей, учителей и воинов, людей различных профессий, уровня культуры и образования, уклада жизни. Различные пути следования за Христом. </w:t>
            </w:r>
          </w:p>
          <w:p w14:paraId="64D833D0" w14:textId="77777777" w:rsidR="006B7703" w:rsidRDefault="006B7703" w:rsidP="00443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B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Великие святые. Виды святости. Свидетельства свято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сти. Разнообразие ха</w:t>
            </w:r>
            <w:r w:rsidRPr="00443B78">
              <w:rPr>
                <w:rFonts w:ascii="Times New Roman" w:hAnsi="Times New Roman" w:cs="Times New Roman"/>
                <w:sz w:val="24"/>
                <w:szCs w:val="24"/>
              </w:rPr>
              <w:t>рактеров и личностных качеств святых людей. Общение святых с Богом. Различные пути исполнения служения Богу. Примеры святых апостолов, мучеников, святителей, преподобных и мирян. Апостолы Андрей, Павел, Фома. Великомученица Екатерина. Великомученик Пантелеимон. Великомученик Димитрий Солунский. Святитель Спиридон Тримифунтский. Святитель Николай. Император Константин Великий. Святитель Иоанн Златоуст. Египетские пустынники. Антоний Великий, Мария Египетская, Ефрем Сирин и Исаак Сирин. Афанасий Афонский. Борис и Глеб. Андрей Боголюбский. Алипий Печерский. Александр Невский. Сергий Радо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нежский. Дмитрий Донско</w:t>
            </w:r>
            <w:r w:rsidRPr="00443B78">
              <w:rPr>
                <w:rFonts w:ascii="Times New Roman" w:hAnsi="Times New Roman" w:cs="Times New Roman"/>
                <w:sz w:val="24"/>
                <w:szCs w:val="24"/>
              </w:rPr>
              <w:t xml:space="preserve">й. Василий Блаженный. Серафим Саровский. Иоанн Кронштадтский. Святитель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Патриарх Тихон</w:t>
            </w:r>
            <w:r w:rsidRPr="00443B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Старчество в России.</w:t>
            </w:r>
          </w:p>
          <w:p w14:paraId="5548A248" w14:textId="77777777" w:rsidR="006B7703" w:rsidRDefault="006B7703" w:rsidP="00D634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B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Малая Родина. </w:t>
            </w:r>
          </w:p>
          <w:p w14:paraId="5E867753" w14:textId="77777777" w:rsidR="006B7703" w:rsidRPr="00C56F5B" w:rsidRDefault="006B7703" w:rsidP="00D634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Общественная, культурная и религиозная жизнь малой Родины в прошлом и настоящем. События религиозной жизни родного края. Влияние убеждений  людей на течение жизни, культурное богатство края, традиции и уклад жизни.  Образ будущего родного края в связи с его историей и современным состоянием. Работа над проектами.</w:t>
            </w:r>
          </w:p>
          <w:p w14:paraId="679C9CD1" w14:textId="77777777" w:rsidR="006B7703" w:rsidRPr="00443B78" w:rsidRDefault="006B7703" w:rsidP="00D634DA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443B78">
              <w:rPr>
                <w:b/>
              </w:rPr>
              <w:t>- Искусство христианского мира.</w:t>
            </w:r>
          </w:p>
          <w:p w14:paraId="7E38ECD1" w14:textId="77777777" w:rsidR="006B7703" w:rsidRDefault="006B7703" w:rsidP="00D634DA">
            <w:pPr>
              <w:pStyle w:val="a3"/>
              <w:spacing w:before="0" w:beforeAutospacing="0" w:after="0" w:afterAutospacing="0"/>
              <w:jc w:val="both"/>
            </w:pPr>
            <w:r>
              <w:t xml:space="preserve">Христианское искусство Египта, Сирии, Палестины, стран Западной и Во-сточной Европы, Грузии, Армении, Балканского полуострова и других христианских народов. Зодчество, стенопись, мозаика, резьба по кости и камню, книжная миниатюра, литье, шитье, эмали, иконопись. </w:t>
            </w:r>
          </w:p>
          <w:p w14:paraId="68E20788" w14:textId="77777777" w:rsidR="006B7703" w:rsidRDefault="006B7703" w:rsidP="00D634DA">
            <w:pPr>
              <w:pStyle w:val="a3"/>
              <w:spacing w:before="0" w:beforeAutospacing="0" w:after="0" w:afterAutospacing="0"/>
              <w:jc w:val="both"/>
            </w:pPr>
            <w:r>
              <w:t xml:space="preserve">Музыкальная культура христианства. Музыка в религиозной жизни. Употребление распевов и мелодий для исполнения песнопений годового, недельного и суточного круга богослужения и песнопений. Богослужебные книги и музыкальные мелодии: Октоих - осмогласие, Минеи и Триоди – различные праздничные и постовые распевы. </w:t>
            </w:r>
          </w:p>
          <w:p w14:paraId="511D787E" w14:textId="4247E51E" w:rsidR="006B7703" w:rsidRPr="009575E1" w:rsidRDefault="006B7703" w:rsidP="0016024C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>
              <w:t xml:space="preserve">Литургия. Обиходные и монастырские музыкальные произведения. Авторы известнейших произведений. Бытовое христианство. Праздничные, свадебные и похоронные музыкальные произведения. Авторские музыкальные произведения, знаменитые авторы, знаменитые исполнители. Амвросий Медиоланский, Григорий Двоеслов, Роман Сладкопевец, Бортнянский, Чесноков; Розов, Холмогоров, Шаляпин. и др. </w:t>
            </w:r>
          </w:p>
        </w:tc>
      </w:tr>
    </w:tbl>
    <w:p w14:paraId="23A4909B" w14:textId="77777777" w:rsidR="00106CB9" w:rsidRDefault="00106CB9" w:rsidP="001B405D">
      <w:pPr>
        <w:pStyle w:val="a3"/>
        <w:spacing w:before="0" w:beforeAutospacing="0" w:after="0" w:afterAutospacing="0"/>
        <w:jc w:val="center"/>
        <w:rPr>
          <w:b/>
        </w:rPr>
        <w:sectPr w:rsidR="00106CB9" w:rsidSect="004A1FC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4"/>
        <w:tblpPr w:leftFromText="180" w:rightFromText="180" w:vertAnchor="text" w:tblpXSpec="center" w:tblpY="1"/>
        <w:tblOverlap w:val="never"/>
        <w:tblW w:w="9747" w:type="dxa"/>
        <w:tblLayout w:type="fixed"/>
        <w:tblLook w:val="04A0" w:firstRow="1" w:lastRow="0" w:firstColumn="1" w:lastColumn="0" w:noHBand="0" w:noVBand="1"/>
      </w:tblPr>
      <w:tblGrid>
        <w:gridCol w:w="9747"/>
      </w:tblGrid>
      <w:tr w:rsidR="001B405D" w:rsidRPr="00965EAA" w14:paraId="3152E1A3" w14:textId="77777777" w:rsidTr="004A1FC8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9F81F3" w14:textId="57F20628" w:rsidR="007C2AB8" w:rsidRDefault="00106CB9" w:rsidP="001B405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lastRenderedPageBreak/>
              <w:t>7 класс</w:t>
            </w:r>
          </w:p>
          <w:p w14:paraId="00CC1BCB" w14:textId="0A1B64AD" w:rsidR="001B405D" w:rsidRPr="009575E1" w:rsidRDefault="001B405D" w:rsidP="001B405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6B7703" w:rsidRPr="00965EAA" w14:paraId="4C698958" w14:textId="77777777" w:rsidTr="004A1FC8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4C8D5F" w14:textId="77777777" w:rsidR="006B7703" w:rsidRDefault="006B7703" w:rsidP="001B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292">
              <w:rPr>
                <w:rFonts w:ascii="Times New Roman" w:hAnsi="Times New Roman" w:cs="Times New Roman"/>
                <w:b/>
                <w:sz w:val="24"/>
                <w:szCs w:val="24"/>
              </w:rPr>
              <w:t>Каким  я волен стать.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54D853EC" w14:textId="77777777" w:rsidR="006B7703" w:rsidRDefault="006B7703" w:rsidP="001B4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 человека за дела, слова и мысли перед Богом и обществом, философские основания. Служение христианина Богу, Отечеству, народу (обществу), семье, собственным интересам. Различные пути исполнения служения.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Свобода и ответственность в христианстве. Личностный характер отношения к Богу. Воля. Совесть. Обожение человеческой природы. Спасение. </w:t>
            </w:r>
          </w:p>
          <w:p w14:paraId="0A18597B" w14:textId="77777777" w:rsidR="006B7703" w:rsidRDefault="006B7703" w:rsidP="001B4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Православная культура о природе мужчины и женщины, их взаимоотношениях. Семья, род, народ в православной культуре. Брак и семья в православной культуре. Образ семьи, как малой Церкви. Верность. Любовь. Взаимные обязанности и права членов семьи.</w:t>
            </w:r>
          </w:p>
          <w:p w14:paraId="632D87DE" w14:textId="77777777" w:rsidR="006B7703" w:rsidRPr="001B405D" w:rsidRDefault="006B7703" w:rsidP="001B40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292">
              <w:rPr>
                <w:rFonts w:ascii="Times New Roman" w:hAnsi="Times New Roman" w:cs="Times New Roman"/>
                <w:b/>
                <w:sz w:val="24"/>
                <w:szCs w:val="24"/>
              </w:rPr>
              <w:t>Христианство в истории народов.</w:t>
            </w:r>
            <w:r w:rsidRPr="001B40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4C234BA" w14:textId="77777777" w:rsidR="006B7703" w:rsidRDefault="006B7703" w:rsidP="001B4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Становление вероучения и организация общин и поместных Церквей. Христианство и власть. Христианская философия и морализаторство. Злоупотребление христианским учением. Противоречие христианского учения и насилия. </w:t>
            </w:r>
          </w:p>
          <w:p w14:paraId="096D9EB0" w14:textId="77777777" w:rsidR="006B7703" w:rsidRDefault="006B7703" w:rsidP="001B4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Положительные и отрицательные стороны симфонии власти светской и духовной: Византийская Империя, Рим, Москва.</w:t>
            </w:r>
          </w:p>
          <w:p w14:paraId="4D6D749E" w14:textId="77777777" w:rsidR="006B7703" w:rsidRDefault="006B7703" w:rsidP="001B4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Взаимосвязь гонений и развития христианства.</w:t>
            </w:r>
          </w:p>
          <w:p w14:paraId="7B1FB174" w14:textId="77777777" w:rsidR="006B7703" w:rsidRDefault="006B7703" w:rsidP="001B4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Эпоха гонений на христианство 1-3 век. Становление богослужения и уклада христианской жизни. Общины, епархии, митрополии, патриархии. </w:t>
            </w:r>
          </w:p>
          <w:p w14:paraId="09E7AA1A" w14:textId="77777777" w:rsidR="006B7703" w:rsidRDefault="006B7703" w:rsidP="001B4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Установление празднования Пасхи, Рождества, других праздников. Формирование годового круга богослужений.</w:t>
            </w:r>
          </w:p>
          <w:p w14:paraId="17755DC5" w14:textId="77777777" w:rsidR="006B7703" w:rsidRDefault="006B7703" w:rsidP="001B4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Эпоха Вселенских Соборов. Взаимодействие государственной и церковной власти. Придворное христианство.</w:t>
            </w:r>
          </w:p>
          <w:p w14:paraId="0C9B1C7F" w14:textId="77777777" w:rsidR="006B7703" w:rsidRDefault="006B7703" w:rsidP="001B4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Великие учителя Церкви. Монашество. Патристика. Иконопочитание. Иконоборчество.</w:t>
            </w:r>
          </w:p>
          <w:p w14:paraId="35A0E404" w14:textId="77777777" w:rsidR="006B7703" w:rsidRDefault="006B7703" w:rsidP="001B4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Христианизация Европы. Разделение Церквей. Крестовые походы. Спекуляция христианством. Противодействие властей христианскому просвещению народа. Ограничение доступа к Евангелию, искажение Таинств. Индульгенции, и т.п.</w:t>
            </w:r>
          </w:p>
          <w:p w14:paraId="785849E9" w14:textId="77777777" w:rsidR="006B7703" w:rsidRDefault="006B7703" w:rsidP="001B4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Характерные черты западного христианства. Культура, искусство, литература, бытовые проявления. Положительное влияние христианства на нравственность и культуру народов Европы. </w:t>
            </w:r>
          </w:p>
          <w:p w14:paraId="6E187564" w14:textId="77777777" w:rsidR="006B7703" w:rsidRDefault="006B7703" w:rsidP="001B4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Христиане на Ближнем Востоке: Свет веры христовой в мусульманском мире. Особенности жизни христиан, богослужебной практики и управления Церковью на Ближнем Востоке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 Последствия Крестового похода 1365 года. Заступничество патриарха Константинопольского за христиан, конфискация имущества, посольство за помощью на Русь.</w:t>
            </w:r>
          </w:p>
          <w:p w14:paraId="3B5C6002" w14:textId="77777777" w:rsidR="006B7703" w:rsidRDefault="006B7703" w:rsidP="001B4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Христианство на Руси. Постепенное проникновение христианской нравственности во все сферы жизни славян. Борьба язычества и христианства. Влияние византийской культуры и христианства на русскую культуру. Монашество. Христианская система ценностей в жизни князей, бояр, ремесленников, крестьян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 Уклад жизни: княжеский, монашеский, крестьянский. Строительство монастырей и Посадов, развитие ремесел. </w:t>
            </w:r>
          </w:p>
          <w:p w14:paraId="61DC0F1B" w14:textId="77777777" w:rsidR="006B7703" w:rsidRPr="00C03C32" w:rsidRDefault="006B7703" w:rsidP="0093340C">
            <w:pPr>
              <w:pStyle w:val="a3"/>
              <w:spacing w:before="0" w:beforeAutospacing="0" w:after="0" w:afterAutospacing="0"/>
              <w:jc w:val="both"/>
            </w:pPr>
            <w:r>
              <w:t xml:space="preserve">Польская интервенция. Патриарх Гермоген. Ополчение. Православие при Романовых до Петра </w:t>
            </w:r>
            <w:r>
              <w:rPr>
                <w:lang w:val="en-US"/>
              </w:rPr>
              <w:t>I</w:t>
            </w:r>
            <w:r>
              <w:t xml:space="preserve">. </w:t>
            </w:r>
            <w:r w:rsidRPr="00C03C32">
              <w:t xml:space="preserve"> Патриарх Никон. Церковная реформа. Раскол в Церкви. Протопоп Аввакум. Старообрядчество.</w:t>
            </w:r>
          </w:p>
          <w:p w14:paraId="523C6B9B" w14:textId="77777777" w:rsidR="006B7703" w:rsidRDefault="006B7703" w:rsidP="001B4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Петровская эпоха. Упразднение патриаршества. Секуляризация церковных владений. Упадок монастырских хозяйств, положение священства. Старчество. Православная Церковь в Отечественной войне 1812 года. Православие и масонство. Профанация и бытовое христианство в среде интеллигенции и дворянства. Борьба большевиков с христианством. Новомученики. Разрушение храмов и христианского уклада жизни в России. Условия существования Церкви в Советском Союзе. Восстановление храмов и монастырей, развитие религиозного образования и социального служения Церкви.</w:t>
            </w:r>
          </w:p>
          <w:p w14:paraId="72F8E941" w14:textId="77777777" w:rsidR="006B7703" w:rsidRDefault="006B7703" w:rsidP="001B4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292">
              <w:rPr>
                <w:rFonts w:ascii="Times New Roman" w:hAnsi="Times New Roman" w:cs="Times New Roman"/>
                <w:b/>
                <w:sz w:val="24"/>
                <w:szCs w:val="24"/>
              </w:rPr>
              <w:t>Христианское искусство.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195B8C" w14:textId="77777777" w:rsidR="006B7703" w:rsidRDefault="006B7703" w:rsidP="001B4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Появление изображения в религиозной жизни. Нерукотворный образ Спасителя.</w:t>
            </w:r>
          </w:p>
          <w:p w14:paraId="31D9EA4B" w14:textId="77777777" w:rsidR="006B7703" w:rsidRDefault="006B7703" w:rsidP="001B4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Туринская плащаница. Образ Богородицы. </w:t>
            </w:r>
          </w:p>
          <w:p w14:paraId="0FFE1052" w14:textId="77777777" w:rsidR="006B7703" w:rsidRDefault="006B7703" w:rsidP="001B4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Христианские символы эпохи гонений. Катакомбы. </w:t>
            </w:r>
          </w:p>
          <w:p w14:paraId="20C4E1CC" w14:textId="77777777" w:rsidR="006B7703" w:rsidRDefault="006B7703" w:rsidP="001B4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Энкаустические иконы. Утраченная технология.</w:t>
            </w:r>
          </w:p>
          <w:p w14:paraId="3C1717F1" w14:textId="77777777" w:rsidR="006B7703" w:rsidRDefault="006B7703" w:rsidP="001B4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Расцвет христианского искусства в Византии. Зодчество, стенопись, мозаика, резьба по кости и камню, книжная миниатюра, литье, шитье, эмали, иконопись. Известнейшие памятники.</w:t>
            </w:r>
          </w:p>
          <w:p w14:paraId="5CFE414E" w14:textId="77777777" w:rsidR="006B7703" w:rsidRDefault="006B7703" w:rsidP="001B4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Христианское искусство на Руси: византийское влияние, становление самобытного стиля. Киев, Псков, Новгород. Тверь, Владимир и Москва как центры иконописных школ.  Зодчество, стенопись, мозаика, резьба по кости и камню, книжная миниатюра, литье, шитье, эмали и иконопись.</w:t>
            </w:r>
          </w:p>
          <w:p w14:paraId="211C357D" w14:textId="77777777" w:rsidR="006B7703" w:rsidRDefault="006B7703" w:rsidP="001B4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Европейское влияние. Утрата самобытного стиля в церковном искусстве. Живописный стиль. </w:t>
            </w:r>
          </w:p>
          <w:p w14:paraId="523CC251" w14:textId="77777777" w:rsidR="006B7703" w:rsidRDefault="006B7703" w:rsidP="001B4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древних икон реставраторами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веке.</w:t>
            </w:r>
          </w:p>
          <w:p w14:paraId="7FF78952" w14:textId="77777777" w:rsidR="006B7703" w:rsidRDefault="006B7703" w:rsidP="001B4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культура христианства. </w:t>
            </w:r>
          </w:p>
          <w:p w14:paraId="565BFE35" w14:textId="77777777" w:rsidR="006B7703" w:rsidRDefault="006B7703" w:rsidP="001B40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3414FE" w14:textId="77777777" w:rsidR="006B7703" w:rsidRPr="00E3759C" w:rsidRDefault="006B7703" w:rsidP="001B40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59C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содержательные линии по выбору.</w:t>
            </w:r>
          </w:p>
          <w:p w14:paraId="431610AA" w14:textId="77777777" w:rsidR="006B7703" w:rsidRPr="00E3759C" w:rsidRDefault="006B7703" w:rsidP="001B40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5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Люди ищут Бога. </w:t>
            </w:r>
          </w:p>
          <w:p w14:paraId="408A3308" w14:textId="77777777" w:rsidR="006B7703" w:rsidRPr="00C03C32" w:rsidRDefault="006B7703" w:rsidP="00C03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C32">
              <w:rPr>
                <w:rFonts w:ascii="Times New Roman" w:hAnsi="Times New Roman" w:cs="Times New Roman"/>
                <w:sz w:val="24"/>
                <w:szCs w:val="24"/>
              </w:rPr>
              <w:t>Религиозные искания знаменитых людей, великих ученых, общественных деятелей, философов, литераторов, деятелей культуры, священнослужителей, врачей, учителей и воинов, людей различных профессий, уровня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образования и</w:t>
            </w:r>
            <w:r w:rsidRPr="00C03C32">
              <w:rPr>
                <w:rFonts w:ascii="Times New Roman" w:hAnsi="Times New Roman" w:cs="Times New Roman"/>
                <w:sz w:val="24"/>
                <w:szCs w:val="24"/>
              </w:rPr>
              <w:t xml:space="preserve"> уклада жизни. Различные пути следования за Христом. </w:t>
            </w:r>
          </w:p>
          <w:p w14:paraId="10D49B9E" w14:textId="77777777" w:rsidR="006B7703" w:rsidRDefault="006B7703" w:rsidP="00C03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C32">
              <w:rPr>
                <w:rFonts w:ascii="Times New Roman" w:hAnsi="Times New Roman" w:cs="Times New Roman"/>
                <w:sz w:val="24"/>
                <w:szCs w:val="24"/>
              </w:rPr>
              <w:t xml:space="preserve">Великие святые. Виды святости. Свидетельства святости. Разнообразие характеров и личностных качеств святых людей. Общение святых с Богом. Различные пути исполнения служения Богу. Примеры святых апостолов, мучеников, святителей, преподобных и мирян. </w:t>
            </w:r>
          </w:p>
          <w:p w14:paraId="4762AA7B" w14:textId="77777777" w:rsidR="006B7703" w:rsidRPr="00E3759C" w:rsidRDefault="006B7703" w:rsidP="001B40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5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Малая Родина. </w:t>
            </w:r>
          </w:p>
          <w:p w14:paraId="2F32FF5C" w14:textId="77777777" w:rsidR="006B7703" w:rsidRPr="00C56F5B" w:rsidRDefault="006B7703" w:rsidP="001B4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Общественная, культурная и религиозная жизнь малой Родины в прошлом и настоящем. События религиозной жизни родного края. Влияние убеждений  людей на течение жизни, культурное богатство края, традиции и уклад жизни.  Образ будущего родного края в связи с его историей и современным состоянием. Работа над проектами</w:t>
            </w:r>
            <w:r w:rsidRPr="00C56F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27B3B9F" w14:textId="77777777" w:rsidR="006B7703" w:rsidRPr="00E3759C" w:rsidRDefault="006B7703" w:rsidP="001B40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59C">
              <w:rPr>
                <w:rFonts w:ascii="Times New Roman" w:hAnsi="Times New Roman" w:cs="Times New Roman"/>
                <w:b/>
                <w:sz w:val="24"/>
                <w:szCs w:val="24"/>
              </w:rPr>
              <w:t>- Искусство христианского мира.</w:t>
            </w:r>
          </w:p>
          <w:p w14:paraId="5CAB1C60" w14:textId="77777777" w:rsidR="006B7703" w:rsidRPr="001B405D" w:rsidRDefault="006B7703" w:rsidP="00E375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59C">
              <w:rPr>
                <w:rFonts w:ascii="Times New Roman" w:hAnsi="Times New Roman" w:cs="Times New Roman"/>
                <w:sz w:val="24"/>
                <w:szCs w:val="24"/>
              </w:rPr>
              <w:t>Христианское искусство Египта, Сирии,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Палестины, стран Западной и Во</w:t>
            </w:r>
            <w:r w:rsidRPr="00E3759C">
              <w:rPr>
                <w:rFonts w:ascii="Times New Roman" w:hAnsi="Times New Roman" w:cs="Times New Roman"/>
                <w:sz w:val="24"/>
                <w:szCs w:val="24"/>
              </w:rPr>
              <w:t xml:space="preserve">сточной Европы, Грузии, Армении, Балканского полуострова и других христианских народов. Зодчество, стенопись, мозаика, резьба по кости и камню, книжная миниатюра, литье, шитье, эмали,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иконопись. </w:t>
            </w:r>
            <w:r w:rsidRPr="00E3759C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культура христианства. </w:t>
            </w:r>
          </w:p>
          <w:p w14:paraId="6AEACA8E" w14:textId="4CC44F93" w:rsidR="006B7703" w:rsidRPr="009575E1" w:rsidRDefault="006B7703" w:rsidP="00B21C8C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</w:p>
        </w:tc>
      </w:tr>
    </w:tbl>
    <w:p w14:paraId="639F44A7" w14:textId="3714633C" w:rsidR="007C2AB8" w:rsidRDefault="007C2AB8"/>
    <w:tbl>
      <w:tblPr>
        <w:tblStyle w:val="a4"/>
        <w:tblpPr w:leftFromText="180" w:rightFromText="180" w:vertAnchor="text" w:tblpXSpec="center" w:tblpY="1"/>
        <w:tblOverlap w:val="never"/>
        <w:tblW w:w="9747" w:type="dxa"/>
        <w:tblLayout w:type="fixed"/>
        <w:tblLook w:val="04A0" w:firstRow="1" w:lastRow="0" w:firstColumn="1" w:lastColumn="0" w:noHBand="0" w:noVBand="1"/>
      </w:tblPr>
      <w:tblGrid>
        <w:gridCol w:w="9747"/>
      </w:tblGrid>
      <w:tr w:rsidR="00F27AD8" w:rsidRPr="00965EAA" w14:paraId="7CF2C5DB" w14:textId="77777777" w:rsidTr="004A1FC8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72D5B4" w14:textId="680926F3" w:rsidR="00B21C8C" w:rsidRDefault="00106CB9" w:rsidP="00F27AD8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8 класс</w:t>
            </w:r>
          </w:p>
          <w:p w14:paraId="7B04A9CB" w14:textId="4CAEC6B0" w:rsidR="00F27AD8" w:rsidRPr="009575E1" w:rsidRDefault="00F27AD8" w:rsidP="00F27AD8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674B98" w:rsidRPr="00965EAA" w14:paraId="316031CC" w14:textId="77777777" w:rsidTr="004A1FC8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3C9B35" w14:textId="77777777" w:rsidR="00674B98" w:rsidRPr="00573861" w:rsidRDefault="00674B98" w:rsidP="00E97F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292">
              <w:rPr>
                <w:rFonts w:ascii="Times New Roman" w:hAnsi="Times New Roman" w:cs="Times New Roman"/>
                <w:b/>
                <w:sz w:val="24"/>
                <w:szCs w:val="24"/>
              </w:rPr>
              <w:t>Личность в религиозном учении и опыте.</w:t>
            </w:r>
            <w:r w:rsidRPr="005738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B1B173E" w14:textId="77777777" w:rsidR="00674B98" w:rsidRDefault="00674B98" w:rsidP="00E97F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Личность и религия. Религиозное чувство. Духовная жизнь.</w:t>
            </w:r>
          </w:p>
          <w:p w14:paraId="5957A14E" w14:textId="77777777" w:rsidR="00674B98" w:rsidRDefault="00674B98" w:rsidP="00E97F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Учение о душе. Сократ, Платон и Аристотель.</w:t>
            </w:r>
          </w:p>
          <w:p w14:paraId="11D409E0" w14:textId="77777777" w:rsidR="00674B98" w:rsidRDefault="00674B98" w:rsidP="00E97F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Личность. Стремление личности ко благу. Абсолютное благо в философии Сократа. Исследование диалогов Платона и трактата «О душе» Аристотеля.</w:t>
            </w:r>
          </w:p>
          <w:p w14:paraId="0E8B965E" w14:textId="77777777" w:rsidR="00674B98" w:rsidRDefault="00674B98" w:rsidP="00E97F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Ветхозаветное понимание личности; стремление личности ко благу, абсолютное благо. Общение человека с Богом. Бог как Личность.</w:t>
            </w:r>
          </w:p>
          <w:p w14:paraId="1C144C46" w14:textId="77777777" w:rsidR="00674B98" w:rsidRDefault="00674B98" w:rsidP="00E97F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общения Бога с людьми:  Адамом, Каином, Ноем, Авраамом, Иаковом. Действия Бога по отношению к Иосифу, Моисею и народу в пустыне, Иисусу Навину, праведному Иову, Давиду, Соломону. Взаимоотношения Бога с пророком Илией.</w:t>
            </w:r>
          </w:p>
          <w:p w14:paraId="51BECEC7" w14:textId="77777777" w:rsidR="00674B98" w:rsidRDefault="00674B98" w:rsidP="00E97F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Христианство. Понимание личности в христианстве. Общение со Христом Иоанна Крестителя, Девы Марии, апостола Петра, апостолов Иакова и Иоанна, Иуды, Марфы и Марии, Лазаря, самарянки, Понтия Пилата, разбойников на кресте. Общение воскресшего Христа с учениками. </w:t>
            </w:r>
          </w:p>
          <w:p w14:paraId="200F8EB9" w14:textId="77777777" w:rsidR="00674B98" w:rsidRDefault="00674B98" w:rsidP="00E97F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Сущность общения человека с Богом. Последствия общения человека с Богом. </w:t>
            </w:r>
          </w:p>
          <w:p w14:paraId="0FE30E4D" w14:textId="77777777" w:rsidR="00674B98" w:rsidRDefault="00674B98" w:rsidP="00E97F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Исследование содержания Священного Писания.</w:t>
            </w:r>
          </w:p>
          <w:p w14:paraId="14A85134" w14:textId="77777777" w:rsidR="00674B98" w:rsidRDefault="00674B98" w:rsidP="00E97FB2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AD8">
              <w:rPr>
                <w:rFonts w:ascii="Times New Roman" w:hAnsi="Times New Roman" w:cs="Times New Roman"/>
                <w:b/>
                <w:sz w:val="24"/>
                <w:szCs w:val="24"/>
              </w:rPr>
              <w:t>Православная культура и религии мира.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83FF855" w14:textId="77777777" w:rsidR="00674B98" w:rsidRDefault="00674B98" w:rsidP="00E97FB2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религиозного учения и традиций православного христианства.</w:t>
            </w:r>
          </w:p>
          <w:p w14:paraId="69269072" w14:textId="77777777" w:rsidR="00674B98" w:rsidRDefault="00674B98" w:rsidP="00E97FB2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Религиозная культура в допотопные времена. Мифология и адамическое предание. Многобожие. Язычество.</w:t>
            </w:r>
          </w:p>
          <w:p w14:paraId="07804EC4" w14:textId="77777777" w:rsidR="00674B98" w:rsidRDefault="00674B98" w:rsidP="00E97FB2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Язычество древних славян. </w:t>
            </w:r>
          </w:p>
          <w:p w14:paraId="605A7783" w14:textId="77777777" w:rsidR="00674B98" w:rsidRDefault="00674B98" w:rsidP="00E97FB2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буддизма. </w:t>
            </w:r>
          </w:p>
          <w:p w14:paraId="09A7D348" w14:textId="77777777" w:rsidR="00674B98" w:rsidRDefault="00674B98" w:rsidP="00E97FB2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Мировые религии. Культура иудаизма.</w:t>
            </w:r>
          </w:p>
          <w:p w14:paraId="066119D9" w14:textId="77777777" w:rsidR="00674B98" w:rsidRDefault="00674B98" w:rsidP="00E97FB2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Исламская культура.  </w:t>
            </w:r>
          </w:p>
          <w:p w14:paraId="56293F25" w14:textId="77777777" w:rsidR="00674B98" w:rsidRDefault="00674B98" w:rsidP="00E97FB2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 римского католицизма. Движения Реформации и Возрождения в Западной Европе. </w:t>
            </w:r>
          </w:p>
          <w:p w14:paraId="076859D1" w14:textId="77777777" w:rsidR="00674B98" w:rsidRDefault="00674B98" w:rsidP="00E97FB2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Религиозный экстремизм.</w:t>
            </w:r>
          </w:p>
          <w:p w14:paraId="494A6591" w14:textId="77777777" w:rsidR="00674B98" w:rsidRDefault="00674B98" w:rsidP="00E97FB2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Протестантизм как религиозное и политическое движение. Культура протестантизма. </w:t>
            </w:r>
          </w:p>
          <w:p w14:paraId="46273FD2" w14:textId="77777777" w:rsidR="00674B98" w:rsidRDefault="00674B98" w:rsidP="00E97FB2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Экуменизм, экуменическое движение. Межрелигиозный диалог, его возможности и ограничения. </w:t>
            </w:r>
          </w:p>
          <w:p w14:paraId="6AC83474" w14:textId="77777777" w:rsidR="00674B98" w:rsidRDefault="00674B98" w:rsidP="00E97FB2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Неоязычество в христианском мире. Деструктивные религиозные культы и Православие. </w:t>
            </w:r>
          </w:p>
          <w:p w14:paraId="1D9125D4" w14:textId="77777777" w:rsidR="00674B98" w:rsidRDefault="00674B98" w:rsidP="00E97FB2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Представления о “конце света” в различных религиях и культах, особенности апокалипсических представлений деструктивных религиозных культов. </w:t>
            </w:r>
          </w:p>
          <w:p w14:paraId="6464E7D7" w14:textId="77777777" w:rsidR="00674B98" w:rsidRDefault="00674B98" w:rsidP="00E97F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Реабилитация жертв деструктивных религиозных культов и других видов зависимости в современной церковной практике.</w:t>
            </w:r>
          </w:p>
          <w:p w14:paraId="0E1F1B4B" w14:textId="77777777" w:rsidR="00674B98" w:rsidRPr="00F27AD8" w:rsidRDefault="00674B98" w:rsidP="00E97F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AD8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содержательные линии по выбору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5A66CD35" w14:textId="77777777" w:rsidR="00674B98" w:rsidRDefault="00674B98" w:rsidP="00E97F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Люди ищут Бога. </w:t>
            </w:r>
          </w:p>
          <w:p w14:paraId="34DB569A" w14:textId="77777777" w:rsidR="00674B98" w:rsidRDefault="00674B98" w:rsidP="00E97F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Религиозные искания знаменитых людей, великих ученых, общественных деятелей, философов, литераторов, деятелей культуры, священнослужителей, врачей, учителей и воинов, людей различных профессий, уровня культуры, образования и уклада жизни. Различные пути следования за Христом. </w:t>
            </w:r>
          </w:p>
          <w:p w14:paraId="5D961E72" w14:textId="77777777" w:rsidR="00674B98" w:rsidRDefault="00674B98" w:rsidP="00E97F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Великие святые. Виды святости. Свидетельства святости. Разнообразие характеров и личностных качеств святых людей. Общение святых с Богом. Различные пути исполнения служения Богу. Примеры святых апостолов, мучеников, святителей, преподобных и мирян. </w:t>
            </w:r>
          </w:p>
          <w:p w14:paraId="631AE6B6" w14:textId="77777777" w:rsidR="00674B98" w:rsidRDefault="00674B98" w:rsidP="00E97F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Малая Родина. </w:t>
            </w:r>
          </w:p>
          <w:p w14:paraId="1A11B228" w14:textId="77777777" w:rsidR="00674B98" w:rsidRPr="00C56F5B" w:rsidRDefault="00674B98" w:rsidP="00E97F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Общественная, культурная и религиозная жизнь малой Родины в прошлом и настоящем. События религиозной жизни родного края. Влияние убеждений  людей на течение жизни, культурное богатство края, традиции и уклад жизни.  Образ будущего родного края в связи с его историей и современным состоянием. Работа над проектами</w:t>
            </w:r>
            <w:r w:rsidRPr="00C56F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3EC5A6F" w14:textId="77777777" w:rsidR="00674B98" w:rsidRDefault="00674B98" w:rsidP="00E97F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Искусство христианского мира.</w:t>
            </w:r>
          </w:p>
          <w:p w14:paraId="0D562D1E" w14:textId="77777777" w:rsidR="00674B98" w:rsidRDefault="00674B98" w:rsidP="00E97F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Христианское искусство Египта, Сирии, Палестины, стран Западной и Во-сточной Европы, Грузии, Армении, Балканского полуострова и других христианских народов. Зодчество, стенопись, мозаика, резьба по кости и камню, книжная миниатюра, литье, шитье, эмали, иконопись. Музыкальная культура христианства. </w:t>
            </w:r>
          </w:p>
          <w:p w14:paraId="2D1FA095" w14:textId="62B2CB5B" w:rsidR="00674B98" w:rsidRPr="0019159C" w:rsidRDefault="00674B98" w:rsidP="003F051A">
            <w:pPr>
              <w:pStyle w:val="a3"/>
              <w:spacing w:before="0" w:beforeAutospacing="0" w:after="0" w:afterAutospacing="0"/>
              <w:jc w:val="both"/>
            </w:pPr>
          </w:p>
        </w:tc>
      </w:tr>
    </w:tbl>
    <w:p w14:paraId="754D56C3" w14:textId="77777777" w:rsidR="007229FA" w:rsidRDefault="007229FA">
      <w:r>
        <w:lastRenderedPageBreak/>
        <w:br w:type="page"/>
      </w:r>
    </w:p>
    <w:tbl>
      <w:tblPr>
        <w:tblStyle w:val="a4"/>
        <w:tblpPr w:leftFromText="180" w:rightFromText="180" w:vertAnchor="text" w:tblpXSpec="center" w:tblpY="1"/>
        <w:tblOverlap w:val="never"/>
        <w:tblW w:w="9747" w:type="dxa"/>
        <w:tblLayout w:type="fixed"/>
        <w:tblLook w:val="04A0" w:firstRow="1" w:lastRow="0" w:firstColumn="1" w:lastColumn="0" w:noHBand="0" w:noVBand="1"/>
      </w:tblPr>
      <w:tblGrid>
        <w:gridCol w:w="9747"/>
      </w:tblGrid>
      <w:tr w:rsidR="00F27AD8" w:rsidRPr="00965EAA" w14:paraId="13E5DF7B" w14:textId="77777777" w:rsidTr="004A1FC8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54A651" w14:textId="7ACBBE38" w:rsidR="00F27AD8" w:rsidRDefault="00F27AD8" w:rsidP="00F27AD8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lastRenderedPageBreak/>
              <w:t>9 класс</w:t>
            </w:r>
          </w:p>
          <w:p w14:paraId="18F1EB8B" w14:textId="02AEC7DA" w:rsidR="007A3FA3" w:rsidRPr="009575E1" w:rsidRDefault="007A3FA3" w:rsidP="00F27AD8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674B98" w:rsidRPr="00965EAA" w14:paraId="6434E279" w14:textId="77777777" w:rsidTr="004A1FC8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45CB93" w14:textId="77777777" w:rsidR="00674B98" w:rsidRDefault="00674B98" w:rsidP="008347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292">
              <w:rPr>
                <w:rFonts w:ascii="Times New Roman" w:hAnsi="Times New Roman" w:cs="Times New Roman"/>
                <w:b/>
                <w:sz w:val="24"/>
                <w:szCs w:val="24"/>
              </w:rPr>
              <w:t>Мировоззрение христианина.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9FBD8B" w14:textId="77777777" w:rsidR="00674B98" w:rsidRDefault="00674B98" w:rsidP="008347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социальной концепции РПЦ. Причины и цель создания концепции. Основные богословские положения. Характеристика Церкви. Жизнь в Церкви. Социальное служение христианина. Миссия Церкви. </w:t>
            </w:r>
          </w:p>
          <w:p w14:paraId="163729A2" w14:textId="77777777" w:rsidR="00674B98" w:rsidRDefault="00674B98" w:rsidP="008347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Церковь и нация. Отношение Церкви к национальным вопросам. Служение Отечеству. Христианский патриотизм. </w:t>
            </w:r>
          </w:p>
          <w:p w14:paraId="5D44DECD" w14:textId="77777777" w:rsidR="00674B98" w:rsidRDefault="00674B98" w:rsidP="008347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Церковь и государство. Отношение к власти и начальству. Молитва за власти. Ограничение зла и поддержка добра. Различие природы Церкви и государства. Разделение сфер компетенции Церкви и государства. Виды взаимодействия Церкви и государства в истории. Различные пути достижения целей Церкви и государства. Исполнение миссии Церкви в различных условиях взаимодействия с государством. Условия неповиновения  государству. Пути решения противоречий. Свобода совести. Соработничество Церкви и государства. Печалование о нуждах народа. Взаимодействие с законодательной, исполнительной и судебной властью. </w:t>
            </w:r>
          </w:p>
          <w:p w14:paraId="36244C18" w14:textId="77777777" w:rsidR="00674B98" w:rsidRDefault="00674B98" w:rsidP="008347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Христианская этика и светское право. Правовая и этическая сфера. Человек как член целостной общности и как уникальная личность, предстоящая Богу. Случаи соответствия  и противоречия правовых норм основополагающим принципам нравственного закона. Христианское каноническое право. «Корпус» императора Юстиниана и правовой строй Византии. Развитие права в России. Общие характеристики законотворчества: «Русская Правда», княжеские уставы и уставные грамоты, судные грамоты и судебники, Стоглав и Соборное уложение 1649 года, петровские артикулы и указы, законодательные акты Екатерины Великой и Александра I, реформы Александра II и Основные государственные законы 1906 года. Неотъемлемые права личности. Принцип свободы. Теория естественного права. Позитивное право. </w:t>
            </w:r>
          </w:p>
          <w:p w14:paraId="29880498" w14:textId="77777777" w:rsidR="00674B98" w:rsidRDefault="00674B98" w:rsidP="008347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Церковь и политика. Забота о мире, единстве и соработничестве. Запрет на участие священнослужителей в предвыборной агитации и политической борьбе. Участие христиан в государственной деятельности. </w:t>
            </w:r>
          </w:p>
          <w:p w14:paraId="622506D2" w14:textId="77777777" w:rsidR="00674B98" w:rsidRDefault="00674B98" w:rsidP="008347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 и его плоды. Творческое раскрытие человека в труде. Труд ради пропитания и ради помощи нуждающемуся. Благословенный труд. Греховность участия в деятельности, способствующей развитию пороков.  </w:t>
            </w:r>
          </w:p>
          <w:p w14:paraId="41838AB1" w14:textId="77777777" w:rsidR="00674B98" w:rsidRDefault="00674B98" w:rsidP="008347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социальной концепции РПЦ. Собственность. Закон любви к людям, как основополагающий принцип отношения к собственности. Признание всех форм собственности. Добровольный отказ от собственности. Пожертвования верующих, собственность Церкви. </w:t>
            </w:r>
          </w:p>
          <w:p w14:paraId="6E6C916C" w14:textId="77777777" w:rsidR="00674B98" w:rsidRDefault="00674B98" w:rsidP="008347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Война и мир. Отношение Церкви к участию верующих в боевых действиях. Правила войны. Отношение к раненым и пленным. Миссия духовенства в армии. </w:t>
            </w:r>
          </w:p>
          <w:p w14:paraId="5613D65E" w14:textId="77777777" w:rsidR="00674B98" w:rsidRDefault="00674B98" w:rsidP="008347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Миротворческое служение РПЦ.</w:t>
            </w:r>
          </w:p>
          <w:p w14:paraId="5213B0FC" w14:textId="77777777" w:rsidR="00674B98" w:rsidRDefault="00674B98" w:rsidP="008347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Преступность, наказание, исправление. </w:t>
            </w:r>
          </w:p>
          <w:p w14:paraId="58798F68" w14:textId="77777777" w:rsidR="00674B98" w:rsidRDefault="00674B98" w:rsidP="008347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Нравственное воспитание как профилактика преступности. Забота о подследственных и заключенных. Пастырское служение как действенное средство профилактики и пресечения правонарушений.</w:t>
            </w:r>
          </w:p>
          <w:p w14:paraId="4A7F7D25" w14:textId="77777777" w:rsidR="00674B98" w:rsidRDefault="00674B98" w:rsidP="008347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Вопросы личной, семейной и общественной нравственности. Определение брака в римском, византийском и русском праве. Условия вступления в брак и расторжения брака. Семья как малая Церковь. Исключительная роль семьи в становлении личности и социализации детей. Роль мужчины и женщины в семье. Верность. Целомудрие. Добрачные связи. </w:t>
            </w:r>
          </w:p>
          <w:p w14:paraId="17F0D1A8" w14:textId="77777777" w:rsidR="00674B98" w:rsidRDefault="00674B98" w:rsidP="008347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Здоровье личности и народа. Отношение верующих к болезням души и тела, страданиям и смерти. Миссия православного  медика.  Отношение Церкви к пьянству и наркомании. </w:t>
            </w:r>
          </w:p>
          <w:p w14:paraId="0CA7CC03" w14:textId="77777777" w:rsidR="00674B98" w:rsidRDefault="00674B98" w:rsidP="008347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Проблемы биомедицинской этики. </w:t>
            </w:r>
          </w:p>
          <w:p w14:paraId="1C4A487D" w14:textId="77777777" w:rsidR="00674B98" w:rsidRDefault="00674B98" w:rsidP="008347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Отношение Церкви к абортам, ответственности матери, отца и врача за совершение детоубийства. Суррогатное материнство и экстракорпоральное оплодотворение. Признание человеческого достоинства за эмбрионом. Право ребенка на жизнь и полноценную семью.</w:t>
            </w:r>
          </w:p>
          <w:p w14:paraId="68CB9C21" w14:textId="77777777" w:rsidR="00674B98" w:rsidRDefault="00674B98" w:rsidP="008347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Клонирование человека и человеческих органов. Трансплантология. Донорство. Ответственность врача за констатацию смерти. Страдания смертельно больных. Эвтаназия. </w:t>
            </w:r>
          </w:p>
          <w:p w14:paraId="66318B15" w14:textId="77777777" w:rsidR="00674B98" w:rsidRDefault="00674B98" w:rsidP="008347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Церкви к гомосексуальным связям и транссексуализму.  </w:t>
            </w:r>
          </w:p>
          <w:p w14:paraId="15B19074" w14:textId="77777777" w:rsidR="00674B98" w:rsidRDefault="00674B98" w:rsidP="008347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Церковь и проблемы экологии. Потребительское отношение к природным богатствам. Экологический кризис. Экологическая этика. Взаимосвязь антропологии и экологии. </w:t>
            </w:r>
          </w:p>
          <w:p w14:paraId="57FF743A" w14:textId="77777777" w:rsidR="00674B98" w:rsidRDefault="00674B98" w:rsidP="008347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Светские наука, культура, образование. Функции философии и религии. Некорректность противопоставления научного мировоззрения и религии. </w:t>
            </w:r>
          </w:p>
          <w:p w14:paraId="61E5A49B" w14:textId="242FCFFD" w:rsidR="00674B98" w:rsidRDefault="00674B98" w:rsidP="008347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Церковь и культура. Церковь и школа. Сотрудничество в передаче новым поколениям нравственных ценностей. </w:t>
            </w:r>
          </w:p>
          <w:p w14:paraId="41E8BF3A" w14:textId="77777777" w:rsidR="00674B98" w:rsidRDefault="00674B98" w:rsidP="008347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Церковь и СМИ. Просветительская, учительная, и общественно-миротворческая миссия Церкви. Сотрудничество Церкви со СМИ. Разрешение возможных противоречий. </w:t>
            </w:r>
          </w:p>
          <w:p w14:paraId="18FCE3A6" w14:textId="77777777" w:rsidR="00674B98" w:rsidRDefault="00674B98" w:rsidP="008347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Международные отношения. Проблемы глобализации и секуляризма. Миротворческая миссия Церкви. Диалог Церкви с международными организациями. Отношение Церкви к глобализации.</w:t>
            </w:r>
          </w:p>
          <w:p w14:paraId="38B60709" w14:textId="77777777" w:rsidR="00674B98" w:rsidRDefault="00674B98" w:rsidP="008347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AD8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содержательные линии по выбору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3A38B2CC" w14:textId="77777777" w:rsidR="00674B98" w:rsidRDefault="00674B98" w:rsidP="008347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Люди ищут Бога. </w:t>
            </w:r>
          </w:p>
          <w:p w14:paraId="2C2FFD60" w14:textId="77777777" w:rsidR="00674B98" w:rsidRDefault="00674B98" w:rsidP="008347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Религиозные искания знаменитых людей, великих ученых, общественных деятелей, философов, литераторов, деятелей культуры, священнослужителей, врачей, учителей и воинов, людей различных профессий, уровня культуры, образования и уклада жизни. Различные пути следования за Христом. </w:t>
            </w:r>
          </w:p>
          <w:p w14:paraId="4818075E" w14:textId="77777777" w:rsidR="00674B98" w:rsidRDefault="00674B98" w:rsidP="008347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Великие святые. Виды святости. Свидетельства святости. Разнообразие характеров и личностных качеств святых людей. Общение святых с Богом. Различные пути исполнения служения Богу. Примеры святых апостолов, мучеников, святителей, преподобных и мирян. </w:t>
            </w:r>
          </w:p>
          <w:p w14:paraId="5CDF8387" w14:textId="77777777" w:rsidR="00674B98" w:rsidRDefault="00674B98" w:rsidP="008347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Малая Родина. </w:t>
            </w:r>
          </w:p>
          <w:p w14:paraId="05C5BED8" w14:textId="77777777" w:rsidR="00674B98" w:rsidRPr="00C56F5B" w:rsidRDefault="00674B98" w:rsidP="008347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Общественная, культурная и религиозная жизнь малой Родины в прошлом и настоящем. События религиозной жизни родного края. Влияние убеждений  людей на течение жизни, культурное богатство края, традиции и уклад жизни.  Образ будущего родного края в связи с его историей и современным состоянием. Работа над проектами</w:t>
            </w:r>
            <w:r w:rsidRPr="00C56F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E370E0F" w14:textId="77777777" w:rsidR="00674B98" w:rsidRDefault="00674B98" w:rsidP="008347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Искусство христианского мира.</w:t>
            </w:r>
          </w:p>
          <w:p w14:paraId="712301A7" w14:textId="77777777" w:rsidR="00674B98" w:rsidRDefault="00674B98" w:rsidP="008347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Христианское искусство Египта, Сирии, Палестины, стран Западной и Во-сточной Европы, Грузии, Армении, Балканского полуострова и других христианских народов. Зодчество, стенопись, мозаика, резьба по кости и камню, книжная миниатюра, литье, шитье, эмали, иконопись. Музыкальная культура христианства. </w:t>
            </w:r>
          </w:p>
          <w:p w14:paraId="23C1FDDE" w14:textId="77777777" w:rsidR="00674B98" w:rsidRPr="0083470F" w:rsidRDefault="00674B98" w:rsidP="0083470F">
            <w:pPr>
              <w:pStyle w:val="a3"/>
              <w:spacing w:before="0" w:beforeAutospacing="0" w:after="0" w:afterAutospacing="0"/>
              <w:jc w:val="both"/>
            </w:pPr>
          </w:p>
        </w:tc>
      </w:tr>
    </w:tbl>
    <w:p w14:paraId="2594FB61" w14:textId="77777777" w:rsidR="00066A41" w:rsidRDefault="00066A41" w:rsidP="009A66EF">
      <w:pPr>
        <w:pStyle w:val="a3"/>
        <w:spacing w:before="0" w:beforeAutospacing="0" w:after="0" w:afterAutospacing="0"/>
        <w:rPr>
          <w:sz w:val="28"/>
          <w:szCs w:val="28"/>
        </w:rPr>
        <w:sectPr w:rsidR="00066A41" w:rsidSect="004A1FC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92AB325" w14:textId="16A15CAD" w:rsidR="00B4066B" w:rsidRDefault="00B4066B" w:rsidP="009A66EF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284C3B4" w14:textId="1987FD5A" w:rsidR="00066A41" w:rsidRDefault="00066A41" w:rsidP="00066A4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Примерное тематическое и поурочное планирование по предмету Православная культура для 5 класса.</w:t>
      </w:r>
    </w:p>
    <w:p w14:paraId="1DE43378" w14:textId="77777777" w:rsidR="00066A41" w:rsidRDefault="00066A41" w:rsidP="00066A41">
      <w:pPr>
        <w:pStyle w:val="a3"/>
        <w:spacing w:before="0" w:beforeAutospacing="0" w:after="0" w:afterAutospacing="0"/>
        <w:jc w:val="center"/>
        <w:rPr>
          <w:sz w:val="28"/>
          <w:szCs w:val="28"/>
        </w:rPr>
        <w:sectPr w:rsidR="00066A41" w:rsidSect="004A1FC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4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93"/>
        <w:gridCol w:w="709"/>
        <w:gridCol w:w="6270"/>
      </w:tblGrid>
      <w:tr w:rsidR="00066A41" w14:paraId="76352B3D" w14:textId="77777777" w:rsidTr="004A1FC8">
        <w:tc>
          <w:tcPr>
            <w:tcW w:w="2093" w:type="dxa"/>
          </w:tcPr>
          <w:p w14:paraId="0FF974A2" w14:textId="725623FA" w:rsidR="00066A41" w:rsidRPr="00A843E8" w:rsidRDefault="00066A41" w:rsidP="009A66EF">
            <w:pPr>
              <w:pStyle w:val="a3"/>
              <w:spacing w:before="0" w:beforeAutospacing="0" w:after="0" w:afterAutospacing="0"/>
            </w:pPr>
            <w:r w:rsidRPr="00A843E8">
              <w:t>Тема</w:t>
            </w:r>
          </w:p>
        </w:tc>
        <w:tc>
          <w:tcPr>
            <w:tcW w:w="6979" w:type="dxa"/>
            <w:gridSpan w:val="2"/>
          </w:tcPr>
          <w:p w14:paraId="38C4EFED" w14:textId="37C6530C" w:rsidR="00066A41" w:rsidRPr="00A843E8" w:rsidRDefault="00066A41" w:rsidP="00066A41">
            <w:pPr>
              <w:pStyle w:val="a3"/>
              <w:spacing w:before="0" w:beforeAutospacing="0" w:after="0" w:afterAutospacing="0"/>
              <w:jc w:val="center"/>
            </w:pPr>
            <w:r w:rsidRPr="00A843E8">
              <w:t>Поурочное планирование</w:t>
            </w:r>
          </w:p>
        </w:tc>
      </w:tr>
      <w:tr w:rsidR="00A843E8" w14:paraId="0341963F" w14:textId="77777777" w:rsidTr="004A1FC8">
        <w:trPr>
          <w:trHeight w:val="414"/>
        </w:trPr>
        <w:tc>
          <w:tcPr>
            <w:tcW w:w="2093" w:type="dxa"/>
            <w:vMerge w:val="restart"/>
          </w:tcPr>
          <w:p w14:paraId="6DAF179E" w14:textId="63FCE5B7" w:rsidR="00A843E8" w:rsidRPr="00A843E8" w:rsidRDefault="00A843E8" w:rsidP="00066A41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A843E8">
              <w:rPr>
                <w:b/>
              </w:rPr>
              <w:t xml:space="preserve">Картина мира. </w:t>
            </w:r>
          </w:p>
          <w:p w14:paraId="7AAF8564" w14:textId="7129F484" w:rsidR="00A843E8" w:rsidRPr="00A843E8" w:rsidRDefault="00A843E8" w:rsidP="00066A41">
            <w:pPr>
              <w:pStyle w:val="a3"/>
              <w:spacing w:before="0" w:beforeAutospacing="0" w:after="0" w:afterAutospacing="0"/>
              <w:jc w:val="both"/>
            </w:pPr>
            <w:r w:rsidRPr="00A843E8">
              <w:rPr>
                <w:b/>
              </w:rPr>
              <w:t>4 часа.</w:t>
            </w:r>
          </w:p>
          <w:p w14:paraId="70C8C2AF" w14:textId="77777777" w:rsidR="00A843E8" w:rsidRPr="00A843E8" w:rsidRDefault="00A843E8" w:rsidP="009A66EF">
            <w:pPr>
              <w:pStyle w:val="a3"/>
              <w:spacing w:before="0" w:beforeAutospacing="0" w:after="0" w:afterAutospacing="0"/>
            </w:pPr>
          </w:p>
        </w:tc>
        <w:tc>
          <w:tcPr>
            <w:tcW w:w="709" w:type="dxa"/>
          </w:tcPr>
          <w:p w14:paraId="754462F7" w14:textId="25E33289" w:rsidR="00A843E8" w:rsidRPr="00A843E8" w:rsidRDefault="00A843E8" w:rsidP="00A843E8">
            <w:pPr>
              <w:pStyle w:val="a3"/>
              <w:numPr>
                <w:ilvl w:val="0"/>
                <w:numId w:val="16"/>
              </w:numPr>
              <w:tabs>
                <w:tab w:val="left" w:pos="317"/>
              </w:tabs>
              <w:spacing w:before="0" w:beforeAutospacing="0" w:after="0" w:afterAutospacing="0"/>
            </w:pPr>
          </w:p>
        </w:tc>
        <w:tc>
          <w:tcPr>
            <w:tcW w:w="6270" w:type="dxa"/>
          </w:tcPr>
          <w:p w14:paraId="4EA0A0B1" w14:textId="734AD310" w:rsidR="00A843E8" w:rsidRPr="00A843E8" w:rsidRDefault="00A843E8" w:rsidP="00A843E8">
            <w:pPr>
              <w:pStyle w:val="a3"/>
              <w:spacing w:before="0" w:beforeAutospacing="0" w:after="0" w:afterAutospacing="0"/>
            </w:pPr>
            <w:r w:rsidRPr="00A843E8">
              <w:t>Картина мира. Наука и религия.</w:t>
            </w:r>
          </w:p>
        </w:tc>
      </w:tr>
      <w:tr w:rsidR="00A843E8" w14:paraId="2980CB74" w14:textId="77777777" w:rsidTr="004A1FC8">
        <w:trPr>
          <w:trHeight w:val="414"/>
        </w:trPr>
        <w:tc>
          <w:tcPr>
            <w:tcW w:w="2093" w:type="dxa"/>
            <w:vMerge/>
          </w:tcPr>
          <w:p w14:paraId="7931D313" w14:textId="77777777" w:rsidR="00A843E8" w:rsidRPr="00A843E8" w:rsidRDefault="00A843E8" w:rsidP="00066A41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</w:p>
        </w:tc>
        <w:tc>
          <w:tcPr>
            <w:tcW w:w="709" w:type="dxa"/>
          </w:tcPr>
          <w:p w14:paraId="1D9C8226" w14:textId="77777777" w:rsidR="00A843E8" w:rsidRPr="00A843E8" w:rsidRDefault="00A843E8" w:rsidP="00A843E8">
            <w:pPr>
              <w:pStyle w:val="a3"/>
              <w:numPr>
                <w:ilvl w:val="0"/>
                <w:numId w:val="16"/>
              </w:numPr>
              <w:spacing w:before="0" w:beforeAutospacing="0" w:after="0" w:afterAutospacing="0"/>
            </w:pPr>
          </w:p>
        </w:tc>
        <w:tc>
          <w:tcPr>
            <w:tcW w:w="6270" w:type="dxa"/>
          </w:tcPr>
          <w:p w14:paraId="077B8A99" w14:textId="0BEF1708" w:rsidR="00A843E8" w:rsidRPr="00A843E8" w:rsidRDefault="00A843E8" w:rsidP="004A1FC8">
            <w:pPr>
              <w:pStyle w:val="a3"/>
              <w:spacing w:before="0" w:beforeAutospacing="0" w:after="0" w:afterAutospacing="0"/>
            </w:pPr>
            <w:r w:rsidRPr="00A843E8">
              <w:t xml:space="preserve">Религиозный путь познания мира. </w:t>
            </w:r>
          </w:p>
        </w:tc>
      </w:tr>
      <w:tr w:rsidR="00A843E8" w14:paraId="28D4D99B" w14:textId="77777777" w:rsidTr="004A1FC8">
        <w:trPr>
          <w:trHeight w:val="414"/>
        </w:trPr>
        <w:tc>
          <w:tcPr>
            <w:tcW w:w="2093" w:type="dxa"/>
            <w:vMerge/>
          </w:tcPr>
          <w:p w14:paraId="4D09D9A3" w14:textId="77777777" w:rsidR="00A843E8" w:rsidRPr="00A843E8" w:rsidRDefault="00A843E8" w:rsidP="00066A41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</w:p>
        </w:tc>
        <w:tc>
          <w:tcPr>
            <w:tcW w:w="709" w:type="dxa"/>
          </w:tcPr>
          <w:p w14:paraId="45196E08" w14:textId="77777777" w:rsidR="00A843E8" w:rsidRPr="00A843E8" w:rsidRDefault="00A843E8" w:rsidP="00A843E8">
            <w:pPr>
              <w:pStyle w:val="a3"/>
              <w:numPr>
                <w:ilvl w:val="0"/>
                <w:numId w:val="16"/>
              </w:numPr>
              <w:spacing w:before="0" w:beforeAutospacing="0" w:after="0" w:afterAutospacing="0"/>
            </w:pPr>
          </w:p>
        </w:tc>
        <w:tc>
          <w:tcPr>
            <w:tcW w:w="6270" w:type="dxa"/>
          </w:tcPr>
          <w:p w14:paraId="0DEF1A69" w14:textId="7133D544" w:rsidR="00A843E8" w:rsidRPr="00A843E8" w:rsidRDefault="00A843E8" w:rsidP="00066A41">
            <w:pPr>
              <w:pStyle w:val="a3"/>
              <w:spacing w:before="0" w:beforeAutospacing="0" w:after="0" w:afterAutospacing="0"/>
            </w:pPr>
            <w:r w:rsidRPr="00A843E8">
              <w:t>Библеистика.</w:t>
            </w:r>
          </w:p>
        </w:tc>
      </w:tr>
      <w:tr w:rsidR="00A843E8" w14:paraId="7BC15602" w14:textId="77777777" w:rsidTr="004A1FC8">
        <w:trPr>
          <w:trHeight w:val="414"/>
        </w:trPr>
        <w:tc>
          <w:tcPr>
            <w:tcW w:w="2093" w:type="dxa"/>
            <w:vMerge/>
          </w:tcPr>
          <w:p w14:paraId="08ACD046" w14:textId="77777777" w:rsidR="00A843E8" w:rsidRPr="00A843E8" w:rsidRDefault="00A843E8" w:rsidP="00066A41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</w:p>
        </w:tc>
        <w:tc>
          <w:tcPr>
            <w:tcW w:w="709" w:type="dxa"/>
          </w:tcPr>
          <w:p w14:paraId="0093026E" w14:textId="77777777" w:rsidR="00A843E8" w:rsidRPr="00A843E8" w:rsidRDefault="00A843E8" w:rsidP="00A843E8">
            <w:pPr>
              <w:pStyle w:val="a3"/>
              <w:numPr>
                <w:ilvl w:val="0"/>
                <w:numId w:val="16"/>
              </w:numPr>
              <w:spacing w:before="0" w:beforeAutospacing="0" w:after="0" w:afterAutospacing="0"/>
            </w:pPr>
          </w:p>
        </w:tc>
        <w:tc>
          <w:tcPr>
            <w:tcW w:w="6270" w:type="dxa"/>
          </w:tcPr>
          <w:p w14:paraId="68BED369" w14:textId="07E3C97F" w:rsidR="00A843E8" w:rsidRPr="00A843E8" w:rsidRDefault="00A843E8" w:rsidP="00066A41">
            <w:pPr>
              <w:pStyle w:val="a3"/>
              <w:spacing w:before="0" w:beforeAutospacing="0" w:after="0" w:afterAutospacing="0"/>
            </w:pPr>
            <w:r w:rsidRPr="00A843E8">
              <w:t>Контроль. Диагностическая, исследовательская работа или доклады учащихся.</w:t>
            </w:r>
          </w:p>
        </w:tc>
      </w:tr>
      <w:tr w:rsidR="00A843E8" w14:paraId="40A6B244" w14:textId="77777777" w:rsidTr="004A1FC8">
        <w:trPr>
          <w:trHeight w:val="131"/>
        </w:trPr>
        <w:tc>
          <w:tcPr>
            <w:tcW w:w="2093" w:type="dxa"/>
            <w:vMerge w:val="restart"/>
          </w:tcPr>
          <w:p w14:paraId="06D428DC" w14:textId="42283063" w:rsidR="00A843E8" w:rsidRPr="00A843E8" w:rsidRDefault="00A843E8" w:rsidP="00066A41">
            <w:pPr>
              <w:pStyle w:val="a3"/>
              <w:spacing w:before="0" w:beforeAutospacing="0" w:after="0" w:afterAutospacing="0"/>
              <w:rPr>
                <w:b/>
              </w:rPr>
            </w:pPr>
            <w:r w:rsidRPr="00A843E8">
              <w:rPr>
                <w:b/>
              </w:rPr>
              <w:t xml:space="preserve">Содержание Библии. Ветхий Завет. </w:t>
            </w:r>
          </w:p>
          <w:p w14:paraId="5B33C9DC" w14:textId="1430247D" w:rsidR="00A843E8" w:rsidRPr="00A843E8" w:rsidRDefault="00A843E8" w:rsidP="00066A41">
            <w:pPr>
              <w:pStyle w:val="a3"/>
              <w:spacing w:before="0" w:beforeAutospacing="0" w:after="0" w:afterAutospacing="0"/>
              <w:rPr>
                <w:b/>
              </w:rPr>
            </w:pPr>
            <w:r w:rsidRPr="00A843E8">
              <w:rPr>
                <w:b/>
              </w:rPr>
              <w:t>14 часов.</w:t>
            </w:r>
          </w:p>
          <w:p w14:paraId="062DB09A" w14:textId="77777777" w:rsidR="00A843E8" w:rsidRPr="00A843E8" w:rsidRDefault="00A843E8" w:rsidP="009A66EF">
            <w:pPr>
              <w:pStyle w:val="a3"/>
              <w:spacing w:before="0" w:beforeAutospacing="0" w:after="0" w:afterAutospacing="0"/>
            </w:pPr>
          </w:p>
        </w:tc>
        <w:tc>
          <w:tcPr>
            <w:tcW w:w="709" w:type="dxa"/>
          </w:tcPr>
          <w:p w14:paraId="54450CBA" w14:textId="77777777" w:rsidR="00A843E8" w:rsidRPr="00A843E8" w:rsidRDefault="00A843E8" w:rsidP="00A843E8">
            <w:pPr>
              <w:pStyle w:val="a3"/>
              <w:numPr>
                <w:ilvl w:val="0"/>
                <w:numId w:val="16"/>
              </w:numPr>
              <w:spacing w:before="0" w:beforeAutospacing="0" w:after="0" w:afterAutospacing="0"/>
              <w:jc w:val="both"/>
            </w:pPr>
          </w:p>
        </w:tc>
        <w:tc>
          <w:tcPr>
            <w:tcW w:w="6270" w:type="dxa"/>
          </w:tcPr>
          <w:p w14:paraId="2D2D5F1D" w14:textId="1A55C42F" w:rsidR="00A843E8" w:rsidRPr="00A843E8" w:rsidRDefault="00A843E8" w:rsidP="00A843E8">
            <w:pPr>
              <w:pStyle w:val="a3"/>
              <w:spacing w:before="0" w:beforeAutospacing="0" w:after="0" w:afterAutospacing="0"/>
              <w:ind w:left="-43"/>
              <w:jc w:val="both"/>
            </w:pPr>
            <w:r w:rsidRPr="00A843E8">
              <w:t>Книга Бытия.</w:t>
            </w:r>
          </w:p>
        </w:tc>
      </w:tr>
      <w:tr w:rsidR="00A843E8" w14:paraId="120201E4" w14:textId="77777777" w:rsidTr="004A1FC8">
        <w:trPr>
          <w:trHeight w:val="121"/>
        </w:trPr>
        <w:tc>
          <w:tcPr>
            <w:tcW w:w="2093" w:type="dxa"/>
            <w:vMerge/>
          </w:tcPr>
          <w:p w14:paraId="4AFD1AB6" w14:textId="77777777" w:rsidR="00A843E8" w:rsidRPr="00A843E8" w:rsidRDefault="00A843E8" w:rsidP="00066A41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709" w:type="dxa"/>
          </w:tcPr>
          <w:p w14:paraId="5349A8AC" w14:textId="77777777" w:rsidR="00A843E8" w:rsidRPr="00A843E8" w:rsidRDefault="00A843E8" w:rsidP="00A843E8">
            <w:pPr>
              <w:pStyle w:val="a3"/>
              <w:numPr>
                <w:ilvl w:val="0"/>
                <w:numId w:val="16"/>
              </w:numPr>
              <w:spacing w:before="0" w:beforeAutospacing="0" w:after="0" w:afterAutospacing="0"/>
              <w:jc w:val="both"/>
            </w:pPr>
          </w:p>
        </w:tc>
        <w:tc>
          <w:tcPr>
            <w:tcW w:w="6270" w:type="dxa"/>
          </w:tcPr>
          <w:p w14:paraId="6AF69D6B" w14:textId="14424070" w:rsidR="00A843E8" w:rsidRPr="00A843E8" w:rsidRDefault="00A843E8" w:rsidP="00106CB9">
            <w:pPr>
              <w:pStyle w:val="a3"/>
              <w:spacing w:before="0" w:beforeAutospacing="0" w:after="0" w:afterAutospacing="0"/>
              <w:ind w:left="-43"/>
              <w:jc w:val="both"/>
            </w:pPr>
            <w:r w:rsidRPr="00A843E8">
              <w:t xml:space="preserve">Нравственный смысл сюжетов </w:t>
            </w:r>
            <w:r w:rsidR="006B7703">
              <w:t>книги Бытие</w:t>
            </w:r>
            <w:r w:rsidR="00106CB9">
              <w:t>.</w:t>
            </w:r>
          </w:p>
        </w:tc>
      </w:tr>
      <w:tr w:rsidR="00A843E8" w14:paraId="3DE22C37" w14:textId="77777777" w:rsidTr="004A1FC8">
        <w:trPr>
          <w:trHeight w:val="121"/>
        </w:trPr>
        <w:tc>
          <w:tcPr>
            <w:tcW w:w="2093" w:type="dxa"/>
            <w:vMerge/>
          </w:tcPr>
          <w:p w14:paraId="720F5095" w14:textId="77777777" w:rsidR="00A843E8" w:rsidRPr="00A843E8" w:rsidRDefault="00A843E8" w:rsidP="00066A41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709" w:type="dxa"/>
          </w:tcPr>
          <w:p w14:paraId="5C782EED" w14:textId="77777777" w:rsidR="00A843E8" w:rsidRPr="00A843E8" w:rsidRDefault="00A843E8" w:rsidP="00A843E8">
            <w:pPr>
              <w:pStyle w:val="a3"/>
              <w:numPr>
                <w:ilvl w:val="0"/>
                <w:numId w:val="16"/>
              </w:numPr>
              <w:spacing w:before="0" w:beforeAutospacing="0" w:after="0" w:afterAutospacing="0"/>
              <w:jc w:val="both"/>
            </w:pPr>
          </w:p>
        </w:tc>
        <w:tc>
          <w:tcPr>
            <w:tcW w:w="6270" w:type="dxa"/>
          </w:tcPr>
          <w:p w14:paraId="50934C47" w14:textId="1AC09A92" w:rsidR="00A843E8" w:rsidRPr="00A843E8" w:rsidRDefault="00A843E8" w:rsidP="00A843E8">
            <w:pPr>
              <w:pStyle w:val="a3"/>
              <w:spacing w:before="0" w:beforeAutospacing="0" w:after="0" w:afterAutospacing="0"/>
              <w:ind w:left="-43"/>
              <w:jc w:val="both"/>
            </w:pPr>
            <w:r w:rsidRPr="00A843E8">
              <w:t>Нравственный пример Авраама.</w:t>
            </w:r>
          </w:p>
        </w:tc>
      </w:tr>
      <w:tr w:rsidR="00A843E8" w14:paraId="1A11FE0E" w14:textId="77777777" w:rsidTr="004A1FC8">
        <w:trPr>
          <w:trHeight w:val="121"/>
        </w:trPr>
        <w:tc>
          <w:tcPr>
            <w:tcW w:w="2093" w:type="dxa"/>
            <w:vMerge/>
          </w:tcPr>
          <w:p w14:paraId="28C70D74" w14:textId="77777777" w:rsidR="00A843E8" w:rsidRPr="00A843E8" w:rsidRDefault="00A843E8" w:rsidP="00066A41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709" w:type="dxa"/>
          </w:tcPr>
          <w:p w14:paraId="2F28A9AD" w14:textId="77777777" w:rsidR="00A843E8" w:rsidRPr="00A843E8" w:rsidRDefault="00A843E8" w:rsidP="00A843E8">
            <w:pPr>
              <w:pStyle w:val="a3"/>
              <w:numPr>
                <w:ilvl w:val="0"/>
                <w:numId w:val="16"/>
              </w:numPr>
              <w:spacing w:before="0" w:beforeAutospacing="0" w:after="0" w:afterAutospacing="0"/>
              <w:jc w:val="both"/>
            </w:pPr>
          </w:p>
        </w:tc>
        <w:tc>
          <w:tcPr>
            <w:tcW w:w="6270" w:type="dxa"/>
          </w:tcPr>
          <w:p w14:paraId="775BDBF3" w14:textId="225A9D34" w:rsidR="00A843E8" w:rsidRPr="00A843E8" w:rsidRDefault="00FD035A" w:rsidP="00FD035A">
            <w:pPr>
              <w:pStyle w:val="a3"/>
              <w:spacing w:before="0" w:beforeAutospacing="0" w:after="0" w:afterAutospacing="0"/>
              <w:ind w:left="-43"/>
              <w:jc w:val="both"/>
            </w:pPr>
            <w:r>
              <w:t>Нравственные и семейные ценности в истории</w:t>
            </w:r>
            <w:r w:rsidR="00A843E8" w:rsidRPr="00A843E8">
              <w:t xml:space="preserve"> Иосифа.</w:t>
            </w:r>
            <w:r w:rsidR="004A1FC8">
              <w:t xml:space="preserve"> </w:t>
            </w:r>
          </w:p>
        </w:tc>
      </w:tr>
      <w:tr w:rsidR="00A843E8" w14:paraId="10FF4F60" w14:textId="77777777" w:rsidTr="004A1FC8">
        <w:trPr>
          <w:trHeight w:val="121"/>
        </w:trPr>
        <w:tc>
          <w:tcPr>
            <w:tcW w:w="2093" w:type="dxa"/>
            <w:vMerge/>
          </w:tcPr>
          <w:p w14:paraId="3F4C0D78" w14:textId="77777777" w:rsidR="00A843E8" w:rsidRPr="00A843E8" w:rsidRDefault="00A843E8" w:rsidP="00066A41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709" w:type="dxa"/>
          </w:tcPr>
          <w:p w14:paraId="0C756E7D" w14:textId="77777777" w:rsidR="00A843E8" w:rsidRPr="00A843E8" w:rsidRDefault="00A843E8" w:rsidP="00A843E8">
            <w:pPr>
              <w:pStyle w:val="a3"/>
              <w:numPr>
                <w:ilvl w:val="0"/>
                <w:numId w:val="16"/>
              </w:numPr>
              <w:spacing w:before="0" w:beforeAutospacing="0" w:after="0" w:afterAutospacing="0"/>
              <w:jc w:val="both"/>
            </w:pPr>
          </w:p>
        </w:tc>
        <w:tc>
          <w:tcPr>
            <w:tcW w:w="6270" w:type="dxa"/>
          </w:tcPr>
          <w:p w14:paraId="63AD78C7" w14:textId="7E26B4A1" w:rsidR="00A843E8" w:rsidRPr="00A843E8" w:rsidRDefault="00A843E8" w:rsidP="00A843E8">
            <w:pPr>
              <w:pStyle w:val="a3"/>
              <w:spacing w:before="0" w:beforeAutospacing="0" w:after="0" w:afterAutospacing="0"/>
              <w:ind w:left="-43"/>
              <w:jc w:val="both"/>
            </w:pPr>
            <w:r w:rsidRPr="00A843E8">
              <w:t>Призвание Моисея.</w:t>
            </w:r>
            <w:r w:rsidR="00FD035A">
              <w:t xml:space="preserve"> Служение пророка народу.</w:t>
            </w:r>
          </w:p>
        </w:tc>
      </w:tr>
      <w:tr w:rsidR="00A843E8" w14:paraId="47211EAE" w14:textId="77777777" w:rsidTr="004A1FC8">
        <w:trPr>
          <w:trHeight w:val="121"/>
        </w:trPr>
        <w:tc>
          <w:tcPr>
            <w:tcW w:w="2093" w:type="dxa"/>
            <w:vMerge/>
          </w:tcPr>
          <w:p w14:paraId="2D94CAA0" w14:textId="77777777" w:rsidR="00A843E8" w:rsidRPr="00A843E8" w:rsidRDefault="00A843E8" w:rsidP="00066A41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709" w:type="dxa"/>
          </w:tcPr>
          <w:p w14:paraId="7DC0CC3F" w14:textId="77777777" w:rsidR="00A843E8" w:rsidRPr="00A843E8" w:rsidRDefault="00A843E8" w:rsidP="00A843E8">
            <w:pPr>
              <w:pStyle w:val="a3"/>
              <w:numPr>
                <w:ilvl w:val="0"/>
                <w:numId w:val="16"/>
              </w:numPr>
              <w:spacing w:before="0" w:beforeAutospacing="0" w:after="0" w:afterAutospacing="0"/>
              <w:jc w:val="both"/>
            </w:pPr>
          </w:p>
        </w:tc>
        <w:tc>
          <w:tcPr>
            <w:tcW w:w="6270" w:type="dxa"/>
          </w:tcPr>
          <w:p w14:paraId="402E312B" w14:textId="16616E8B" w:rsidR="00A843E8" w:rsidRPr="00A843E8" w:rsidRDefault="00A843E8" w:rsidP="00A843E8">
            <w:pPr>
              <w:pStyle w:val="a3"/>
              <w:spacing w:before="0" w:beforeAutospacing="0" w:after="0" w:afterAutospacing="0"/>
              <w:ind w:left="-43"/>
              <w:jc w:val="both"/>
            </w:pPr>
            <w:r w:rsidRPr="00A843E8">
              <w:t>Декалог.</w:t>
            </w:r>
            <w:r w:rsidR="00FD035A">
              <w:t xml:space="preserve"> Закон на все времена.</w:t>
            </w:r>
          </w:p>
        </w:tc>
      </w:tr>
      <w:tr w:rsidR="00A843E8" w14:paraId="57EEE6BC" w14:textId="77777777" w:rsidTr="004A1FC8">
        <w:trPr>
          <w:trHeight w:val="121"/>
        </w:trPr>
        <w:tc>
          <w:tcPr>
            <w:tcW w:w="2093" w:type="dxa"/>
            <w:vMerge/>
          </w:tcPr>
          <w:p w14:paraId="5CA2CDCE" w14:textId="77777777" w:rsidR="00A843E8" w:rsidRPr="00A843E8" w:rsidRDefault="00A843E8" w:rsidP="00066A41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709" w:type="dxa"/>
          </w:tcPr>
          <w:p w14:paraId="209D819D" w14:textId="77777777" w:rsidR="00A843E8" w:rsidRPr="00A843E8" w:rsidRDefault="00A843E8" w:rsidP="00A843E8">
            <w:pPr>
              <w:pStyle w:val="a3"/>
              <w:numPr>
                <w:ilvl w:val="0"/>
                <w:numId w:val="16"/>
              </w:numPr>
              <w:spacing w:before="0" w:beforeAutospacing="0" w:after="0" w:afterAutospacing="0"/>
              <w:jc w:val="both"/>
            </w:pPr>
          </w:p>
        </w:tc>
        <w:tc>
          <w:tcPr>
            <w:tcW w:w="6270" w:type="dxa"/>
          </w:tcPr>
          <w:p w14:paraId="6CBE3472" w14:textId="6C39C1DA" w:rsidR="00A843E8" w:rsidRPr="00A843E8" w:rsidRDefault="00A843E8" w:rsidP="00A843E8">
            <w:pPr>
              <w:pStyle w:val="a3"/>
              <w:spacing w:before="0" w:beforeAutospacing="0" w:after="0" w:afterAutospacing="0"/>
              <w:ind w:left="-43"/>
              <w:jc w:val="both"/>
            </w:pPr>
            <w:r w:rsidRPr="00A843E8">
              <w:t>Скиния. Странствия по пустыне - очищение духа.</w:t>
            </w:r>
          </w:p>
        </w:tc>
      </w:tr>
      <w:tr w:rsidR="00A843E8" w14:paraId="153D027C" w14:textId="77777777" w:rsidTr="004A1FC8">
        <w:trPr>
          <w:trHeight w:val="121"/>
        </w:trPr>
        <w:tc>
          <w:tcPr>
            <w:tcW w:w="2093" w:type="dxa"/>
            <w:vMerge/>
          </w:tcPr>
          <w:p w14:paraId="031694BD" w14:textId="77777777" w:rsidR="00A843E8" w:rsidRPr="00A843E8" w:rsidRDefault="00A843E8" w:rsidP="00066A41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709" w:type="dxa"/>
          </w:tcPr>
          <w:p w14:paraId="6C3DF7EA" w14:textId="77777777" w:rsidR="00A843E8" w:rsidRPr="00A843E8" w:rsidRDefault="00A843E8" w:rsidP="00A843E8">
            <w:pPr>
              <w:pStyle w:val="a3"/>
              <w:numPr>
                <w:ilvl w:val="0"/>
                <w:numId w:val="16"/>
              </w:numPr>
              <w:spacing w:before="0" w:beforeAutospacing="0" w:after="0" w:afterAutospacing="0"/>
              <w:jc w:val="both"/>
            </w:pPr>
          </w:p>
        </w:tc>
        <w:tc>
          <w:tcPr>
            <w:tcW w:w="6270" w:type="dxa"/>
          </w:tcPr>
          <w:p w14:paraId="1454D35B" w14:textId="054A522C" w:rsidR="00A843E8" w:rsidRPr="00A843E8" w:rsidRDefault="00FD035A" w:rsidP="00A843E8">
            <w:pPr>
              <w:pStyle w:val="a3"/>
              <w:spacing w:before="0" w:beforeAutospacing="0" w:after="0" w:afterAutospacing="0"/>
              <w:ind w:left="-43"/>
              <w:jc w:val="both"/>
            </w:pPr>
            <w:r>
              <w:t>Земля обетованная.</w:t>
            </w:r>
          </w:p>
        </w:tc>
      </w:tr>
      <w:tr w:rsidR="00A843E8" w14:paraId="6279E117" w14:textId="77777777" w:rsidTr="004A1FC8">
        <w:trPr>
          <w:trHeight w:val="121"/>
        </w:trPr>
        <w:tc>
          <w:tcPr>
            <w:tcW w:w="2093" w:type="dxa"/>
            <w:vMerge/>
          </w:tcPr>
          <w:p w14:paraId="609510E8" w14:textId="77777777" w:rsidR="00A843E8" w:rsidRPr="00A843E8" w:rsidRDefault="00A843E8" w:rsidP="00066A41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709" w:type="dxa"/>
          </w:tcPr>
          <w:p w14:paraId="19BC5EA4" w14:textId="77777777" w:rsidR="00A843E8" w:rsidRPr="00A843E8" w:rsidRDefault="00A843E8" w:rsidP="00A843E8">
            <w:pPr>
              <w:pStyle w:val="a3"/>
              <w:numPr>
                <w:ilvl w:val="0"/>
                <w:numId w:val="16"/>
              </w:numPr>
              <w:spacing w:before="0" w:beforeAutospacing="0" w:after="0" w:afterAutospacing="0"/>
              <w:jc w:val="both"/>
            </w:pPr>
          </w:p>
        </w:tc>
        <w:tc>
          <w:tcPr>
            <w:tcW w:w="6270" w:type="dxa"/>
          </w:tcPr>
          <w:p w14:paraId="51B68785" w14:textId="5E46BEA9" w:rsidR="00A843E8" w:rsidRPr="00A843E8" w:rsidRDefault="00A843E8" w:rsidP="00A843E8">
            <w:pPr>
              <w:pStyle w:val="a3"/>
              <w:spacing w:before="0" w:beforeAutospacing="0" w:after="0" w:afterAutospacing="0"/>
              <w:ind w:left="-43"/>
              <w:jc w:val="both"/>
            </w:pPr>
            <w:r w:rsidRPr="00A843E8">
              <w:t>Доклады учащихся, самостоятельная работа или ответы на вопросы по тексту.</w:t>
            </w:r>
          </w:p>
        </w:tc>
      </w:tr>
      <w:tr w:rsidR="00A843E8" w14:paraId="3EEFE12C" w14:textId="77777777" w:rsidTr="004A1FC8">
        <w:trPr>
          <w:trHeight w:val="121"/>
        </w:trPr>
        <w:tc>
          <w:tcPr>
            <w:tcW w:w="2093" w:type="dxa"/>
            <w:vMerge/>
          </w:tcPr>
          <w:p w14:paraId="78BD1F25" w14:textId="77777777" w:rsidR="00A843E8" w:rsidRPr="00A843E8" w:rsidRDefault="00A843E8" w:rsidP="00066A41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709" w:type="dxa"/>
          </w:tcPr>
          <w:p w14:paraId="7A870175" w14:textId="77777777" w:rsidR="00A843E8" w:rsidRPr="00A843E8" w:rsidRDefault="00A843E8" w:rsidP="00A843E8">
            <w:pPr>
              <w:pStyle w:val="a3"/>
              <w:numPr>
                <w:ilvl w:val="0"/>
                <w:numId w:val="16"/>
              </w:numPr>
              <w:spacing w:before="0" w:beforeAutospacing="0" w:after="0" w:afterAutospacing="0"/>
              <w:jc w:val="both"/>
            </w:pPr>
          </w:p>
        </w:tc>
        <w:tc>
          <w:tcPr>
            <w:tcW w:w="6270" w:type="dxa"/>
          </w:tcPr>
          <w:p w14:paraId="0A60CEF2" w14:textId="77521D4A" w:rsidR="00A843E8" w:rsidRPr="00A843E8" w:rsidRDefault="00A843E8" w:rsidP="00A843E8">
            <w:pPr>
              <w:pStyle w:val="a3"/>
              <w:spacing w:before="0" w:beforeAutospacing="0" w:after="0" w:afterAutospacing="0"/>
              <w:ind w:left="-43"/>
              <w:jc w:val="both"/>
            </w:pPr>
            <w:r w:rsidRPr="00A843E8">
              <w:t>Книги Царств. Давид.</w:t>
            </w:r>
          </w:p>
        </w:tc>
      </w:tr>
      <w:tr w:rsidR="00A843E8" w14:paraId="49711415" w14:textId="77777777" w:rsidTr="004A1FC8">
        <w:trPr>
          <w:trHeight w:val="121"/>
        </w:trPr>
        <w:tc>
          <w:tcPr>
            <w:tcW w:w="2093" w:type="dxa"/>
            <w:vMerge/>
          </w:tcPr>
          <w:p w14:paraId="139E24DC" w14:textId="77777777" w:rsidR="00A843E8" w:rsidRPr="00A843E8" w:rsidRDefault="00A843E8" w:rsidP="00066A41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709" w:type="dxa"/>
          </w:tcPr>
          <w:p w14:paraId="64F32043" w14:textId="77777777" w:rsidR="00A843E8" w:rsidRPr="00A843E8" w:rsidRDefault="00A843E8" w:rsidP="00A843E8">
            <w:pPr>
              <w:pStyle w:val="a3"/>
              <w:numPr>
                <w:ilvl w:val="0"/>
                <w:numId w:val="16"/>
              </w:numPr>
              <w:spacing w:before="0" w:beforeAutospacing="0" w:after="0" w:afterAutospacing="0"/>
              <w:jc w:val="both"/>
            </w:pPr>
          </w:p>
        </w:tc>
        <w:tc>
          <w:tcPr>
            <w:tcW w:w="6270" w:type="dxa"/>
          </w:tcPr>
          <w:p w14:paraId="34F8D787" w14:textId="28AC25D8" w:rsidR="00A843E8" w:rsidRPr="00A843E8" w:rsidRDefault="00A843E8" w:rsidP="00A843E8">
            <w:pPr>
              <w:pStyle w:val="a3"/>
              <w:spacing w:before="0" w:beforeAutospacing="0" w:after="0" w:afterAutospacing="0"/>
              <w:ind w:left="-43"/>
              <w:jc w:val="both"/>
            </w:pPr>
            <w:r w:rsidRPr="00A843E8">
              <w:t>Царь Соломон. Храм.</w:t>
            </w:r>
          </w:p>
        </w:tc>
      </w:tr>
      <w:tr w:rsidR="00A843E8" w14:paraId="7A797FC9" w14:textId="77777777" w:rsidTr="004A1FC8">
        <w:trPr>
          <w:trHeight w:val="121"/>
        </w:trPr>
        <w:tc>
          <w:tcPr>
            <w:tcW w:w="2093" w:type="dxa"/>
            <w:vMerge/>
          </w:tcPr>
          <w:p w14:paraId="121C52C2" w14:textId="77777777" w:rsidR="00A843E8" w:rsidRPr="00A843E8" w:rsidRDefault="00A843E8" w:rsidP="00066A41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709" w:type="dxa"/>
          </w:tcPr>
          <w:p w14:paraId="197CB540" w14:textId="77777777" w:rsidR="00A843E8" w:rsidRPr="00A843E8" w:rsidRDefault="00A843E8" w:rsidP="00A843E8">
            <w:pPr>
              <w:pStyle w:val="a3"/>
              <w:numPr>
                <w:ilvl w:val="0"/>
                <w:numId w:val="16"/>
              </w:numPr>
              <w:spacing w:before="0" w:beforeAutospacing="0" w:after="0" w:afterAutospacing="0"/>
              <w:jc w:val="both"/>
            </w:pPr>
          </w:p>
        </w:tc>
        <w:tc>
          <w:tcPr>
            <w:tcW w:w="6270" w:type="dxa"/>
          </w:tcPr>
          <w:p w14:paraId="639F89E2" w14:textId="243A9BE4" w:rsidR="00A843E8" w:rsidRPr="00A843E8" w:rsidRDefault="00A843E8" w:rsidP="00106CB9">
            <w:pPr>
              <w:pStyle w:val="a3"/>
              <w:spacing w:before="0" w:beforeAutospacing="0" w:after="0" w:afterAutospacing="0"/>
              <w:ind w:left="-43"/>
              <w:jc w:val="both"/>
            </w:pPr>
            <w:r w:rsidRPr="00A843E8">
              <w:t>Ассирийский период. Вавилонский плен. Освобождение</w:t>
            </w:r>
            <w:r w:rsidR="00106CB9">
              <w:t>.</w:t>
            </w:r>
            <w:r w:rsidRPr="00A843E8">
              <w:t xml:space="preserve"> Восстановление храма.</w:t>
            </w:r>
          </w:p>
        </w:tc>
      </w:tr>
      <w:tr w:rsidR="00A843E8" w14:paraId="681FDC03" w14:textId="77777777" w:rsidTr="004A1FC8">
        <w:trPr>
          <w:trHeight w:val="121"/>
        </w:trPr>
        <w:tc>
          <w:tcPr>
            <w:tcW w:w="2093" w:type="dxa"/>
            <w:vMerge/>
          </w:tcPr>
          <w:p w14:paraId="2228364F" w14:textId="77777777" w:rsidR="00A843E8" w:rsidRPr="00A843E8" w:rsidRDefault="00A843E8" w:rsidP="00066A41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709" w:type="dxa"/>
          </w:tcPr>
          <w:p w14:paraId="7D50595F" w14:textId="77777777" w:rsidR="00A843E8" w:rsidRPr="00A843E8" w:rsidRDefault="00A843E8" w:rsidP="00A843E8">
            <w:pPr>
              <w:pStyle w:val="a3"/>
              <w:numPr>
                <w:ilvl w:val="0"/>
                <w:numId w:val="16"/>
              </w:numPr>
              <w:spacing w:before="0" w:beforeAutospacing="0" w:after="0" w:afterAutospacing="0"/>
              <w:jc w:val="both"/>
            </w:pPr>
          </w:p>
        </w:tc>
        <w:tc>
          <w:tcPr>
            <w:tcW w:w="6270" w:type="dxa"/>
          </w:tcPr>
          <w:p w14:paraId="7BB84AF0" w14:textId="4FFFE803" w:rsidR="00A843E8" w:rsidRPr="00A843E8" w:rsidRDefault="00A843E8" w:rsidP="00A843E8">
            <w:pPr>
              <w:pStyle w:val="a3"/>
              <w:spacing w:before="0" w:beforeAutospacing="0" w:after="0" w:afterAutospacing="0"/>
              <w:ind w:left="-43"/>
              <w:jc w:val="both"/>
            </w:pPr>
            <w:r w:rsidRPr="00A843E8">
              <w:t>Пророки. Ожидание Спасителя.</w:t>
            </w:r>
          </w:p>
        </w:tc>
      </w:tr>
      <w:tr w:rsidR="00A843E8" w14:paraId="6E0A656E" w14:textId="77777777" w:rsidTr="004A1FC8">
        <w:trPr>
          <w:trHeight w:val="121"/>
        </w:trPr>
        <w:tc>
          <w:tcPr>
            <w:tcW w:w="2093" w:type="dxa"/>
            <w:vMerge/>
          </w:tcPr>
          <w:p w14:paraId="29483EA0" w14:textId="77777777" w:rsidR="00A843E8" w:rsidRPr="00A843E8" w:rsidRDefault="00A843E8" w:rsidP="00066A41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709" w:type="dxa"/>
          </w:tcPr>
          <w:p w14:paraId="01432422" w14:textId="77777777" w:rsidR="00A843E8" w:rsidRPr="00A843E8" w:rsidRDefault="00A843E8" w:rsidP="00A843E8">
            <w:pPr>
              <w:pStyle w:val="a3"/>
              <w:numPr>
                <w:ilvl w:val="0"/>
                <w:numId w:val="16"/>
              </w:numPr>
              <w:spacing w:before="0" w:beforeAutospacing="0" w:after="0" w:afterAutospacing="0"/>
              <w:jc w:val="both"/>
            </w:pPr>
          </w:p>
        </w:tc>
        <w:tc>
          <w:tcPr>
            <w:tcW w:w="6270" w:type="dxa"/>
          </w:tcPr>
          <w:p w14:paraId="53974A4E" w14:textId="777B44FA" w:rsidR="00A843E8" w:rsidRPr="00A843E8" w:rsidRDefault="00A843E8" w:rsidP="00A843E8">
            <w:pPr>
              <w:pStyle w:val="a3"/>
              <w:spacing w:before="0" w:beforeAutospacing="0" w:after="0" w:afterAutospacing="0"/>
              <w:ind w:left="-43"/>
              <w:jc w:val="both"/>
            </w:pPr>
            <w:r w:rsidRPr="00A843E8">
              <w:t>Обобщение и диагностика знаний.</w:t>
            </w:r>
          </w:p>
        </w:tc>
      </w:tr>
      <w:tr w:rsidR="00A843E8" w14:paraId="7B784D47" w14:textId="77777777" w:rsidTr="004A1FC8">
        <w:trPr>
          <w:trHeight w:val="85"/>
        </w:trPr>
        <w:tc>
          <w:tcPr>
            <w:tcW w:w="2093" w:type="dxa"/>
            <w:vMerge w:val="restart"/>
          </w:tcPr>
          <w:p w14:paraId="0D694417" w14:textId="5156E70F" w:rsidR="00A843E8" w:rsidRPr="00A843E8" w:rsidRDefault="00A843E8" w:rsidP="008E012E">
            <w:pPr>
              <w:pStyle w:val="a3"/>
              <w:spacing w:before="0" w:beforeAutospacing="0" w:after="0" w:afterAutospacing="0"/>
              <w:rPr>
                <w:b/>
              </w:rPr>
            </w:pPr>
            <w:r w:rsidRPr="00A843E8">
              <w:rPr>
                <w:b/>
              </w:rPr>
              <w:t>Содержание Библии. Новый Завет. 18 часов.</w:t>
            </w:r>
          </w:p>
          <w:p w14:paraId="5611AAEA" w14:textId="77777777" w:rsidR="00A843E8" w:rsidRPr="00A843E8" w:rsidRDefault="00A843E8" w:rsidP="009A66EF">
            <w:pPr>
              <w:pStyle w:val="a3"/>
              <w:spacing w:before="0" w:beforeAutospacing="0" w:after="0" w:afterAutospacing="0"/>
            </w:pPr>
          </w:p>
        </w:tc>
        <w:tc>
          <w:tcPr>
            <w:tcW w:w="709" w:type="dxa"/>
          </w:tcPr>
          <w:p w14:paraId="2948BD1D" w14:textId="77777777" w:rsidR="00A843E8" w:rsidRPr="00A843E8" w:rsidRDefault="00A843E8" w:rsidP="00A843E8">
            <w:pPr>
              <w:pStyle w:val="a3"/>
              <w:numPr>
                <w:ilvl w:val="0"/>
                <w:numId w:val="16"/>
              </w:numPr>
              <w:spacing w:before="0" w:beforeAutospacing="0" w:after="0" w:afterAutospacing="0"/>
            </w:pPr>
          </w:p>
        </w:tc>
        <w:tc>
          <w:tcPr>
            <w:tcW w:w="6270" w:type="dxa"/>
          </w:tcPr>
          <w:p w14:paraId="0C643600" w14:textId="456101D0" w:rsidR="00A843E8" w:rsidRPr="00A843E8" w:rsidRDefault="00A843E8" w:rsidP="00A843E8">
            <w:pPr>
              <w:pStyle w:val="a3"/>
              <w:spacing w:before="0" w:beforeAutospacing="0" w:after="0" w:afterAutospacing="0"/>
            </w:pPr>
            <w:r w:rsidRPr="00A843E8">
              <w:t xml:space="preserve">Ожидание Мессии. </w:t>
            </w:r>
          </w:p>
        </w:tc>
      </w:tr>
      <w:tr w:rsidR="00A843E8" w14:paraId="41C2AA5C" w14:textId="77777777" w:rsidTr="004A1FC8">
        <w:trPr>
          <w:trHeight w:val="79"/>
        </w:trPr>
        <w:tc>
          <w:tcPr>
            <w:tcW w:w="2093" w:type="dxa"/>
            <w:vMerge/>
          </w:tcPr>
          <w:p w14:paraId="5DE03106" w14:textId="77777777" w:rsidR="00A843E8" w:rsidRPr="00A843E8" w:rsidRDefault="00A843E8" w:rsidP="008E012E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709" w:type="dxa"/>
          </w:tcPr>
          <w:p w14:paraId="58872BF2" w14:textId="77777777" w:rsidR="00A843E8" w:rsidRPr="00A843E8" w:rsidRDefault="00A843E8" w:rsidP="00A843E8">
            <w:pPr>
              <w:pStyle w:val="a3"/>
              <w:numPr>
                <w:ilvl w:val="0"/>
                <w:numId w:val="16"/>
              </w:numPr>
              <w:spacing w:before="0" w:beforeAutospacing="0" w:after="0" w:afterAutospacing="0"/>
            </w:pPr>
          </w:p>
        </w:tc>
        <w:tc>
          <w:tcPr>
            <w:tcW w:w="6270" w:type="dxa"/>
          </w:tcPr>
          <w:p w14:paraId="7CC58D17" w14:textId="358F5CB5" w:rsidR="00A843E8" w:rsidRPr="00A843E8" w:rsidRDefault="00A843E8" w:rsidP="00A843E8">
            <w:pPr>
              <w:pStyle w:val="a3"/>
              <w:spacing w:before="0" w:beforeAutospacing="0" w:after="0" w:afterAutospacing="0"/>
            </w:pPr>
            <w:r w:rsidRPr="00A843E8">
              <w:t xml:space="preserve">Начало евангельской истории. </w:t>
            </w:r>
          </w:p>
        </w:tc>
      </w:tr>
      <w:tr w:rsidR="00A843E8" w14:paraId="0960B40B" w14:textId="77777777" w:rsidTr="004A1FC8">
        <w:trPr>
          <w:trHeight w:val="79"/>
        </w:trPr>
        <w:tc>
          <w:tcPr>
            <w:tcW w:w="2093" w:type="dxa"/>
            <w:vMerge/>
          </w:tcPr>
          <w:p w14:paraId="640E60C3" w14:textId="77777777" w:rsidR="00A843E8" w:rsidRPr="00A843E8" w:rsidRDefault="00A843E8" w:rsidP="008E012E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709" w:type="dxa"/>
          </w:tcPr>
          <w:p w14:paraId="3148955C" w14:textId="77777777" w:rsidR="00A843E8" w:rsidRPr="00A843E8" w:rsidRDefault="00A843E8" w:rsidP="00A843E8">
            <w:pPr>
              <w:pStyle w:val="a3"/>
              <w:numPr>
                <w:ilvl w:val="0"/>
                <w:numId w:val="16"/>
              </w:numPr>
              <w:spacing w:before="0" w:beforeAutospacing="0" w:after="0" w:afterAutospacing="0"/>
            </w:pPr>
          </w:p>
        </w:tc>
        <w:tc>
          <w:tcPr>
            <w:tcW w:w="6270" w:type="dxa"/>
          </w:tcPr>
          <w:p w14:paraId="16A314C6" w14:textId="57E464EB" w:rsidR="00A843E8" w:rsidRPr="00A843E8" w:rsidRDefault="00A843E8" w:rsidP="00A843E8">
            <w:pPr>
              <w:pStyle w:val="a3"/>
              <w:spacing w:before="0" w:beforeAutospacing="0" w:after="0" w:afterAutospacing="0"/>
            </w:pPr>
            <w:r w:rsidRPr="00A843E8">
              <w:t>Общественное служение Иисуса Христа.</w:t>
            </w:r>
          </w:p>
        </w:tc>
      </w:tr>
      <w:tr w:rsidR="00A843E8" w14:paraId="6F9F39A5" w14:textId="77777777" w:rsidTr="004A1FC8">
        <w:trPr>
          <w:trHeight w:val="79"/>
        </w:trPr>
        <w:tc>
          <w:tcPr>
            <w:tcW w:w="2093" w:type="dxa"/>
            <w:vMerge/>
          </w:tcPr>
          <w:p w14:paraId="5DE7C1BE" w14:textId="77777777" w:rsidR="00A843E8" w:rsidRPr="00A843E8" w:rsidRDefault="00A843E8" w:rsidP="008E012E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709" w:type="dxa"/>
          </w:tcPr>
          <w:p w14:paraId="22899D70" w14:textId="77777777" w:rsidR="00A843E8" w:rsidRPr="00A843E8" w:rsidRDefault="00A843E8" w:rsidP="00A843E8">
            <w:pPr>
              <w:pStyle w:val="a3"/>
              <w:numPr>
                <w:ilvl w:val="0"/>
                <w:numId w:val="16"/>
              </w:numPr>
              <w:spacing w:before="0" w:beforeAutospacing="0" w:after="0" w:afterAutospacing="0"/>
            </w:pPr>
          </w:p>
        </w:tc>
        <w:tc>
          <w:tcPr>
            <w:tcW w:w="6270" w:type="dxa"/>
          </w:tcPr>
          <w:p w14:paraId="1F007542" w14:textId="71EB7E06" w:rsidR="00A843E8" w:rsidRPr="00A843E8" w:rsidRDefault="00A843E8" w:rsidP="00106CB9">
            <w:pPr>
              <w:pStyle w:val="a3"/>
              <w:spacing w:before="0" w:beforeAutospacing="0" w:after="0" w:afterAutospacing="0"/>
            </w:pPr>
            <w:r w:rsidRPr="00A843E8">
              <w:t xml:space="preserve">Призвание апостолов, </w:t>
            </w:r>
            <w:r w:rsidR="00106CB9">
              <w:t>евангельские сюжеты и чудеса.</w:t>
            </w:r>
            <w:r w:rsidRPr="00A843E8">
              <w:t xml:space="preserve"> </w:t>
            </w:r>
          </w:p>
        </w:tc>
      </w:tr>
      <w:tr w:rsidR="00A843E8" w14:paraId="1C10FF91" w14:textId="77777777" w:rsidTr="004A1FC8">
        <w:trPr>
          <w:trHeight w:val="79"/>
        </w:trPr>
        <w:tc>
          <w:tcPr>
            <w:tcW w:w="2093" w:type="dxa"/>
            <w:vMerge/>
          </w:tcPr>
          <w:p w14:paraId="4A735285" w14:textId="77777777" w:rsidR="00A843E8" w:rsidRPr="00A843E8" w:rsidRDefault="00A843E8" w:rsidP="008E012E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709" w:type="dxa"/>
          </w:tcPr>
          <w:p w14:paraId="62884BEE" w14:textId="77777777" w:rsidR="00A843E8" w:rsidRPr="00A843E8" w:rsidRDefault="00A843E8" w:rsidP="00A843E8">
            <w:pPr>
              <w:pStyle w:val="a3"/>
              <w:numPr>
                <w:ilvl w:val="0"/>
                <w:numId w:val="16"/>
              </w:numPr>
              <w:spacing w:before="0" w:beforeAutospacing="0" w:after="0" w:afterAutospacing="0"/>
            </w:pPr>
          </w:p>
        </w:tc>
        <w:tc>
          <w:tcPr>
            <w:tcW w:w="6270" w:type="dxa"/>
          </w:tcPr>
          <w:p w14:paraId="4531A197" w14:textId="44742F89" w:rsidR="00A843E8" w:rsidRPr="00A843E8" w:rsidRDefault="00A843E8" w:rsidP="00A843E8">
            <w:pPr>
              <w:pStyle w:val="a3"/>
              <w:spacing w:before="0" w:beforeAutospacing="0" w:after="0" w:afterAutospacing="0"/>
            </w:pPr>
            <w:r>
              <w:t>Диагностическая, исследовательская, контрольная работа или доклады учащихся.</w:t>
            </w:r>
          </w:p>
        </w:tc>
      </w:tr>
      <w:tr w:rsidR="00A843E8" w14:paraId="7E08075D" w14:textId="77777777" w:rsidTr="004A1FC8">
        <w:trPr>
          <w:trHeight w:val="79"/>
        </w:trPr>
        <w:tc>
          <w:tcPr>
            <w:tcW w:w="2093" w:type="dxa"/>
            <w:vMerge/>
          </w:tcPr>
          <w:p w14:paraId="53290BC1" w14:textId="77777777" w:rsidR="00A843E8" w:rsidRPr="00A843E8" w:rsidRDefault="00A843E8" w:rsidP="008E012E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709" w:type="dxa"/>
          </w:tcPr>
          <w:p w14:paraId="628F7BF3" w14:textId="77777777" w:rsidR="00A843E8" w:rsidRPr="00A843E8" w:rsidRDefault="00A843E8" w:rsidP="00A843E8">
            <w:pPr>
              <w:pStyle w:val="a3"/>
              <w:numPr>
                <w:ilvl w:val="0"/>
                <w:numId w:val="16"/>
              </w:numPr>
              <w:spacing w:before="0" w:beforeAutospacing="0" w:after="0" w:afterAutospacing="0"/>
            </w:pPr>
          </w:p>
        </w:tc>
        <w:tc>
          <w:tcPr>
            <w:tcW w:w="6270" w:type="dxa"/>
          </w:tcPr>
          <w:p w14:paraId="68B4E026" w14:textId="2046B434" w:rsidR="00A843E8" w:rsidRPr="00A843E8" w:rsidRDefault="00A843E8" w:rsidP="00FD035A">
            <w:pPr>
              <w:pStyle w:val="a3"/>
              <w:spacing w:before="0" w:beforeAutospacing="0" w:after="0" w:afterAutospacing="0"/>
            </w:pPr>
            <w:r w:rsidRPr="00A843E8">
              <w:t>Нагорная проповедь.</w:t>
            </w:r>
            <w:r w:rsidR="00106CB9">
              <w:t xml:space="preserve"> Заповеди </w:t>
            </w:r>
            <w:r w:rsidR="00FD035A">
              <w:t>Нового Завета.</w:t>
            </w:r>
          </w:p>
        </w:tc>
      </w:tr>
      <w:tr w:rsidR="00A843E8" w14:paraId="35B8A8D9" w14:textId="77777777" w:rsidTr="004A1FC8">
        <w:trPr>
          <w:trHeight w:val="79"/>
        </w:trPr>
        <w:tc>
          <w:tcPr>
            <w:tcW w:w="2093" w:type="dxa"/>
            <w:vMerge/>
          </w:tcPr>
          <w:p w14:paraId="150F7AC4" w14:textId="77777777" w:rsidR="00A843E8" w:rsidRPr="00A843E8" w:rsidRDefault="00A843E8" w:rsidP="008E012E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709" w:type="dxa"/>
          </w:tcPr>
          <w:p w14:paraId="3CF4E623" w14:textId="77777777" w:rsidR="00A843E8" w:rsidRPr="00A843E8" w:rsidRDefault="00A843E8" w:rsidP="00A843E8">
            <w:pPr>
              <w:pStyle w:val="a3"/>
              <w:numPr>
                <w:ilvl w:val="0"/>
                <w:numId w:val="16"/>
              </w:numPr>
              <w:spacing w:before="0" w:beforeAutospacing="0" w:after="0" w:afterAutospacing="0"/>
            </w:pPr>
          </w:p>
        </w:tc>
        <w:tc>
          <w:tcPr>
            <w:tcW w:w="6270" w:type="dxa"/>
          </w:tcPr>
          <w:p w14:paraId="0DE56DF9" w14:textId="670DB7FD" w:rsidR="00A843E8" w:rsidRPr="00A843E8" w:rsidRDefault="00FD035A" w:rsidP="00A843E8">
            <w:pPr>
              <w:pStyle w:val="a3"/>
              <w:spacing w:before="0" w:beforeAutospacing="0" w:after="0" w:afterAutospacing="0"/>
            </w:pPr>
            <w:r>
              <w:t>Преображение Господне.</w:t>
            </w:r>
          </w:p>
        </w:tc>
      </w:tr>
      <w:tr w:rsidR="00A843E8" w14:paraId="36C5D482" w14:textId="77777777" w:rsidTr="004A1FC8">
        <w:trPr>
          <w:trHeight w:val="79"/>
        </w:trPr>
        <w:tc>
          <w:tcPr>
            <w:tcW w:w="2093" w:type="dxa"/>
            <w:vMerge/>
          </w:tcPr>
          <w:p w14:paraId="083259F0" w14:textId="77777777" w:rsidR="00A843E8" w:rsidRPr="00A843E8" w:rsidRDefault="00A843E8" w:rsidP="008E012E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709" w:type="dxa"/>
          </w:tcPr>
          <w:p w14:paraId="0BA91670" w14:textId="77777777" w:rsidR="00A843E8" w:rsidRPr="00A843E8" w:rsidRDefault="00A843E8" w:rsidP="00A843E8">
            <w:pPr>
              <w:pStyle w:val="a3"/>
              <w:numPr>
                <w:ilvl w:val="0"/>
                <w:numId w:val="16"/>
              </w:numPr>
              <w:spacing w:before="0" w:beforeAutospacing="0" w:after="0" w:afterAutospacing="0"/>
            </w:pPr>
          </w:p>
        </w:tc>
        <w:tc>
          <w:tcPr>
            <w:tcW w:w="6270" w:type="dxa"/>
          </w:tcPr>
          <w:p w14:paraId="0EB0FC25" w14:textId="76626B26" w:rsidR="00A843E8" w:rsidRPr="00A843E8" w:rsidRDefault="00FD035A" w:rsidP="00A843E8">
            <w:pPr>
              <w:pStyle w:val="a3"/>
              <w:spacing w:before="0" w:beforeAutospacing="0" w:after="0" w:afterAutospacing="0"/>
            </w:pPr>
            <w:r>
              <w:t xml:space="preserve">Нравственное учение в притчах. </w:t>
            </w:r>
          </w:p>
        </w:tc>
      </w:tr>
      <w:tr w:rsidR="00A843E8" w14:paraId="586AE425" w14:textId="77777777" w:rsidTr="004A1FC8">
        <w:trPr>
          <w:trHeight w:val="79"/>
        </w:trPr>
        <w:tc>
          <w:tcPr>
            <w:tcW w:w="2093" w:type="dxa"/>
            <w:vMerge/>
          </w:tcPr>
          <w:p w14:paraId="5E765A7D" w14:textId="77777777" w:rsidR="00A843E8" w:rsidRPr="00A843E8" w:rsidRDefault="00A843E8" w:rsidP="008E012E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709" w:type="dxa"/>
          </w:tcPr>
          <w:p w14:paraId="40831296" w14:textId="77777777" w:rsidR="00A843E8" w:rsidRPr="00A843E8" w:rsidRDefault="00A843E8" w:rsidP="00A843E8">
            <w:pPr>
              <w:pStyle w:val="a3"/>
              <w:numPr>
                <w:ilvl w:val="0"/>
                <w:numId w:val="16"/>
              </w:numPr>
              <w:spacing w:before="0" w:beforeAutospacing="0" w:after="0" w:afterAutospacing="0"/>
            </w:pPr>
          </w:p>
        </w:tc>
        <w:tc>
          <w:tcPr>
            <w:tcW w:w="6270" w:type="dxa"/>
          </w:tcPr>
          <w:p w14:paraId="7D7A5063" w14:textId="10DBD325" w:rsidR="00A843E8" w:rsidRPr="00A843E8" w:rsidRDefault="00FD035A" w:rsidP="00A843E8">
            <w:pPr>
              <w:pStyle w:val="a3"/>
              <w:spacing w:before="0" w:beforeAutospacing="0" w:after="0" w:afterAutospacing="0"/>
            </w:pPr>
            <w:r>
              <w:t>Нравственное учение в притчах.</w:t>
            </w:r>
          </w:p>
        </w:tc>
      </w:tr>
      <w:tr w:rsidR="00A843E8" w14:paraId="7479DCF6" w14:textId="77777777" w:rsidTr="004A1FC8">
        <w:trPr>
          <w:trHeight w:val="79"/>
        </w:trPr>
        <w:tc>
          <w:tcPr>
            <w:tcW w:w="2093" w:type="dxa"/>
            <w:vMerge/>
          </w:tcPr>
          <w:p w14:paraId="17BF34CA" w14:textId="77777777" w:rsidR="00A843E8" w:rsidRPr="00A843E8" w:rsidRDefault="00A843E8" w:rsidP="008E012E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709" w:type="dxa"/>
          </w:tcPr>
          <w:p w14:paraId="2CA0DA9B" w14:textId="77777777" w:rsidR="00A843E8" w:rsidRPr="00A843E8" w:rsidRDefault="00A843E8" w:rsidP="00A843E8">
            <w:pPr>
              <w:pStyle w:val="a3"/>
              <w:numPr>
                <w:ilvl w:val="0"/>
                <w:numId w:val="16"/>
              </w:numPr>
              <w:spacing w:before="0" w:beforeAutospacing="0" w:after="0" w:afterAutospacing="0"/>
            </w:pPr>
          </w:p>
        </w:tc>
        <w:tc>
          <w:tcPr>
            <w:tcW w:w="6270" w:type="dxa"/>
          </w:tcPr>
          <w:p w14:paraId="1D58D897" w14:textId="55E0C974" w:rsidR="00A843E8" w:rsidRPr="00A843E8" w:rsidRDefault="00106CB9" w:rsidP="00A843E8">
            <w:pPr>
              <w:pStyle w:val="a3"/>
              <w:spacing w:before="0" w:beforeAutospacing="0" w:after="0" w:afterAutospacing="0"/>
            </w:pPr>
            <w:r>
              <w:t>Диагностическая, исследовательская или контрольная работа</w:t>
            </w:r>
          </w:p>
        </w:tc>
      </w:tr>
      <w:tr w:rsidR="00A843E8" w14:paraId="066D2E48" w14:textId="77777777" w:rsidTr="004A1FC8">
        <w:trPr>
          <w:trHeight w:val="79"/>
        </w:trPr>
        <w:tc>
          <w:tcPr>
            <w:tcW w:w="2093" w:type="dxa"/>
            <w:vMerge/>
          </w:tcPr>
          <w:p w14:paraId="021ECDD8" w14:textId="77777777" w:rsidR="00A843E8" w:rsidRPr="00A843E8" w:rsidRDefault="00A843E8" w:rsidP="008E012E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709" w:type="dxa"/>
          </w:tcPr>
          <w:p w14:paraId="688CC446" w14:textId="77777777" w:rsidR="00A843E8" w:rsidRPr="00A843E8" w:rsidRDefault="00A843E8" w:rsidP="00A843E8">
            <w:pPr>
              <w:pStyle w:val="a3"/>
              <w:numPr>
                <w:ilvl w:val="0"/>
                <w:numId w:val="16"/>
              </w:numPr>
              <w:spacing w:before="0" w:beforeAutospacing="0" w:after="0" w:afterAutospacing="0"/>
            </w:pPr>
          </w:p>
        </w:tc>
        <w:tc>
          <w:tcPr>
            <w:tcW w:w="6270" w:type="dxa"/>
          </w:tcPr>
          <w:p w14:paraId="72CB9056" w14:textId="7A1B94EE" w:rsidR="00A843E8" w:rsidRPr="00A843E8" w:rsidRDefault="006B7703" w:rsidP="00A843E8">
            <w:pPr>
              <w:pStyle w:val="a3"/>
              <w:spacing w:before="0" w:beforeAutospacing="0" w:after="0" w:afterAutospacing="0"/>
            </w:pPr>
            <w:r>
              <w:t>Страстной цикл</w:t>
            </w:r>
            <w:r w:rsidR="00A843E8" w:rsidRPr="00A843E8">
              <w:t>.</w:t>
            </w:r>
            <w:r>
              <w:t xml:space="preserve"> События, учение, установление евхаристии.</w:t>
            </w:r>
          </w:p>
        </w:tc>
      </w:tr>
      <w:tr w:rsidR="00A843E8" w14:paraId="4E9C1529" w14:textId="77777777" w:rsidTr="004A1FC8">
        <w:trPr>
          <w:trHeight w:val="79"/>
        </w:trPr>
        <w:tc>
          <w:tcPr>
            <w:tcW w:w="2093" w:type="dxa"/>
            <w:vMerge/>
          </w:tcPr>
          <w:p w14:paraId="25952E17" w14:textId="77777777" w:rsidR="00A843E8" w:rsidRPr="00A843E8" w:rsidRDefault="00A843E8" w:rsidP="008E012E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709" w:type="dxa"/>
          </w:tcPr>
          <w:p w14:paraId="1A7EB7FE" w14:textId="77777777" w:rsidR="00A843E8" w:rsidRPr="00A843E8" w:rsidRDefault="00A843E8" w:rsidP="00A843E8">
            <w:pPr>
              <w:pStyle w:val="a3"/>
              <w:numPr>
                <w:ilvl w:val="0"/>
                <w:numId w:val="16"/>
              </w:numPr>
              <w:spacing w:before="0" w:beforeAutospacing="0" w:after="0" w:afterAutospacing="0"/>
            </w:pPr>
          </w:p>
        </w:tc>
        <w:tc>
          <w:tcPr>
            <w:tcW w:w="6270" w:type="dxa"/>
          </w:tcPr>
          <w:p w14:paraId="6715E917" w14:textId="5F2F22E7" w:rsidR="00A843E8" w:rsidRPr="00A843E8" w:rsidRDefault="003F0A50" w:rsidP="00A843E8">
            <w:pPr>
              <w:pStyle w:val="a3"/>
              <w:spacing w:before="0" w:beforeAutospacing="0" w:after="0" w:afterAutospacing="0"/>
            </w:pPr>
            <w:r>
              <w:t>Распятие и Воскресение Иисуса Христа.</w:t>
            </w:r>
          </w:p>
        </w:tc>
      </w:tr>
      <w:tr w:rsidR="00A843E8" w14:paraId="06F462E9" w14:textId="77777777" w:rsidTr="004A1FC8">
        <w:trPr>
          <w:trHeight w:val="79"/>
        </w:trPr>
        <w:tc>
          <w:tcPr>
            <w:tcW w:w="2093" w:type="dxa"/>
            <w:vMerge/>
          </w:tcPr>
          <w:p w14:paraId="54E49EC2" w14:textId="77777777" w:rsidR="00A843E8" w:rsidRPr="00A843E8" w:rsidRDefault="00A843E8" w:rsidP="008E012E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709" w:type="dxa"/>
          </w:tcPr>
          <w:p w14:paraId="77C979D0" w14:textId="77777777" w:rsidR="00A843E8" w:rsidRPr="00A843E8" w:rsidRDefault="00A843E8" w:rsidP="00A843E8">
            <w:pPr>
              <w:pStyle w:val="a3"/>
              <w:numPr>
                <w:ilvl w:val="0"/>
                <w:numId w:val="16"/>
              </w:numPr>
              <w:spacing w:before="0" w:beforeAutospacing="0" w:after="0" w:afterAutospacing="0"/>
            </w:pPr>
          </w:p>
        </w:tc>
        <w:tc>
          <w:tcPr>
            <w:tcW w:w="6270" w:type="dxa"/>
          </w:tcPr>
          <w:p w14:paraId="61AB62A6" w14:textId="0F2D702A" w:rsidR="00A843E8" w:rsidRPr="00A843E8" w:rsidRDefault="00A843E8" w:rsidP="00A843E8">
            <w:pPr>
              <w:pStyle w:val="a3"/>
              <w:spacing w:before="0" w:beforeAutospacing="0" w:after="0" w:afterAutospacing="0"/>
            </w:pPr>
            <w:r w:rsidRPr="00A843E8">
              <w:t xml:space="preserve">Явления </w:t>
            </w:r>
            <w:r w:rsidR="006B7703">
              <w:t xml:space="preserve">Иисуса Христа </w:t>
            </w:r>
            <w:r w:rsidRPr="00A843E8">
              <w:t>по Воскресении.</w:t>
            </w:r>
          </w:p>
        </w:tc>
      </w:tr>
      <w:tr w:rsidR="00A843E8" w14:paraId="7AE88044" w14:textId="77777777" w:rsidTr="004A1FC8">
        <w:trPr>
          <w:trHeight w:val="79"/>
        </w:trPr>
        <w:tc>
          <w:tcPr>
            <w:tcW w:w="2093" w:type="dxa"/>
            <w:vMerge/>
          </w:tcPr>
          <w:p w14:paraId="688327A2" w14:textId="77777777" w:rsidR="00A843E8" w:rsidRPr="00A843E8" w:rsidRDefault="00A843E8" w:rsidP="008E012E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709" w:type="dxa"/>
          </w:tcPr>
          <w:p w14:paraId="458F6C18" w14:textId="77777777" w:rsidR="00A843E8" w:rsidRPr="00A843E8" w:rsidRDefault="00A843E8" w:rsidP="00A843E8">
            <w:pPr>
              <w:pStyle w:val="a3"/>
              <w:numPr>
                <w:ilvl w:val="0"/>
                <w:numId w:val="16"/>
              </w:numPr>
              <w:spacing w:before="0" w:beforeAutospacing="0" w:after="0" w:afterAutospacing="0"/>
            </w:pPr>
          </w:p>
        </w:tc>
        <w:tc>
          <w:tcPr>
            <w:tcW w:w="6270" w:type="dxa"/>
          </w:tcPr>
          <w:p w14:paraId="0A946B64" w14:textId="50942E77" w:rsidR="00A843E8" w:rsidRPr="00A843E8" w:rsidRDefault="00A843E8" w:rsidP="00A843E8">
            <w:pPr>
              <w:pStyle w:val="a3"/>
              <w:spacing w:before="0" w:beforeAutospacing="0" w:after="0" w:afterAutospacing="0"/>
            </w:pPr>
            <w:r w:rsidRPr="00A843E8">
              <w:t xml:space="preserve">Вознесение Иисуса Христа и Пятидесятница. </w:t>
            </w:r>
          </w:p>
        </w:tc>
      </w:tr>
      <w:tr w:rsidR="00A843E8" w14:paraId="483E2E49" w14:textId="77777777" w:rsidTr="004A1FC8">
        <w:trPr>
          <w:trHeight w:val="79"/>
        </w:trPr>
        <w:tc>
          <w:tcPr>
            <w:tcW w:w="2093" w:type="dxa"/>
            <w:vMerge/>
          </w:tcPr>
          <w:p w14:paraId="448D9F99" w14:textId="77777777" w:rsidR="00A843E8" w:rsidRPr="00A843E8" w:rsidRDefault="00A843E8" w:rsidP="008E012E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709" w:type="dxa"/>
          </w:tcPr>
          <w:p w14:paraId="08AD965C" w14:textId="77777777" w:rsidR="00A843E8" w:rsidRPr="00A843E8" w:rsidRDefault="00A843E8" w:rsidP="00A843E8">
            <w:pPr>
              <w:pStyle w:val="a3"/>
              <w:numPr>
                <w:ilvl w:val="0"/>
                <w:numId w:val="16"/>
              </w:numPr>
              <w:spacing w:before="0" w:beforeAutospacing="0" w:after="0" w:afterAutospacing="0"/>
            </w:pPr>
          </w:p>
        </w:tc>
        <w:tc>
          <w:tcPr>
            <w:tcW w:w="6270" w:type="dxa"/>
          </w:tcPr>
          <w:p w14:paraId="083083D5" w14:textId="5FC75CE7" w:rsidR="00A843E8" w:rsidRPr="00A843E8" w:rsidRDefault="00A843E8" w:rsidP="00A843E8">
            <w:pPr>
              <w:pStyle w:val="a3"/>
              <w:spacing w:before="0" w:beforeAutospacing="0" w:after="0" w:afterAutospacing="0"/>
            </w:pPr>
            <w:r w:rsidRPr="00A843E8">
              <w:t xml:space="preserve">Благодатный огонь и Туринская Плащаница. </w:t>
            </w:r>
          </w:p>
        </w:tc>
      </w:tr>
      <w:tr w:rsidR="00A843E8" w14:paraId="33DCBC66" w14:textId="77777777" w:rsidTr="004A1FC8">
        <w:trPr>
          <w:trHeight w:val="79"/>
        </w:trPr>
        <w:tc>
          <w:tcPr>
            <w:tcW w:w="2093" w:type="dxa"/>
            <w:vMerge/>
          </w:tcPr>
          <w:p w14:paraId="1482914C" w14:textId="77777777" w:rsidR="00A843E8" w:rsidRPr="00A843E8" w:rsidRDefault="00A843E8" w:rsidP="008E012E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709" w:type="dxa"/>
          </w:tcPr>
          <w:p w14:paraId="776D3BD3" w14:textId="77777777" w:rsidR="00A843E8" w:rsidRPr="00A843E8" w:rsidRDefault="00A843E8" w:rsidP="00A843E8">
            <w:pPr>
              <w:pStyle w:val="a3"/>
              <w:numPr>
                <w:ilvl w:val="0"/>
                <w:numId w:val="16"/>
              </w:numPr>
              <w:spacing w:before="0" w:beforeAutospacing="0" w:after="0" w:afterAutospacing="0"/>
            </w:pPr>
          </w:p>
        </w:tc>
        <w:tc>
          <w:tcPr>
            <w:tcW w:w="6270" w:type="dxa"/>
          </w:tcPr>
          <w:p w14:paraId="44888C3B" w14:textId="77777777" w:rsidR="00E15592" w:rsidRDefault="00A843E8" w:rsidP="00E15592">
            <w:pPr>
              <w:pStyle w:val="a3"/>
              <w:spacing w:before="0" w:beforeAutospacing="0" w:after="0" w:afterAutospacing="0"/>
            </w:pPr>
            <w:r w:rsidRPr="00A843E8">
              <w:t xml:space="preserve">Гонение на христиан. Обращение Савла. </w:t>
            </w:r>
          </w:p>
          <w:p w14:paraId="700CBDDD" w14:textId="4578960A" w:rsidR="00A843E8" w:rsidRPr="00A843E8" w:rsidRDefault="00E15592" w:rsidP="00E15592">
            <w:pPr>
              <w:pStyle w:val="a3"/>
              <w:spacing w:before="0" w:beforeAutospacing="0" w:after="0" w:afterAutospacing="0"/>
            </w:pPr>
            <w:r w:rsidRPr="00A843E8">
              <w:t>Жизнеописания апостолов.</w:t>
            </w:r>
          </w:p>
        </w:tc>
      </w:tr>
    </w:tbl>
    <w:p w14:paraId="65DDC15F" w14:textId="77777777" w:rsidR="00E15592" w:rsidRDefault="00E15592" w:rsidP="009A66EF">
      <w:pPr>
        <w:pStyle w:val="a3"/>
        <w:spacing w:before="0" w:beforeAutospacing="0" w:after="0" w:afterAutospacing="0"/>
        <w:rPr>
          <w:sz w:val="28"/>
          <w:szCs w:val="28"/>
        </w:rPr>
        <w:sectPr w:rsidR="00E15592" w:rsidSect="004A1FC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C1CDE71" w14:textId="7C476B73" w:rsidR="00E15592" w:rsidRDefault="00E15592" w:rsidP="00E1559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Примерное тематическое и поурочное планирование по предмету Православная культура для 6 класса.</w:t>
      </w:r>
    </w:p>
    <w:p w14:paraId="6A8E68BE" w14:textId="77777777" w:rsidR="00E15592" w:rsidRDefault="00E15592" w:rsidP="00E1559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14:paraId="74553D1A" w14:textId="77777777" w:rsidR="00E15592" w:rsidRDefault="00E15592" w:rsidP="00E15592">
      <w:pPr>
        <w:pStyle w:val="a3"/>
        <w:spacing w:before="0" w:beforeAutospacing="0" w:after="0" w:afterAutospacing="0"/>
        <w:jc w:val="center"/>
        <w:rPr>
          <w:sz w:val="28"/>
          <w:szCs w:val="28"/>
        </w:rPr>
        <w:sectPr w:rsidR="00E15592" w:rsidSect="004A1FC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4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26"/>
        <w:gridCol w:w="567"/>
        <w:gridCol w:w="7972"/>
      </w:tblGrid>
      <w:tr w:rsidR="00E15592" w14:paraId="0B2F9D6C" w14:textId="77777777" w:rsidTr="004A1FC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DFB31" w14:textId="77777777" w:rsidR="00E15592" w:rsidRDefault="00E15592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Тема</w:t>
            </w:r>
          </w:p>
        </w:tc>
        <w:tc>
          <w:tcPr>
            <w:tcW w:w="8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A77B8" w14:textId="77777777" w:rsidR="00E15592" w:rsidRDefault="00E15592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Поурочное планирование</w:t>
            </w:r>
          </w:p>
        </w:tc>
      </w:tr>
      <w:tr w:rsidR="00E15592" w14:paraId="09413915" w14:textId="77777777" w:rsidTr="004A1FC8">
        <w:trPr>
          <w:trHeight w:val="41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D8A174" w14:textId="77777777" w:rsidR="00E15592" w:rsidRPr="003250B3" w:rsidRDefault="00E15592" w:rsidP="00E155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0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Человек как космос. </w:t>
            </w:r>
          </w:p>
          <w:p w14:paraId="44BF5B95" w14:textId="38B6CFE9" w:rsidR="00E15592" w:rsidRDefault="00E15592" w:rsidP="00E155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0B3">
              <w:rPr>
                <w:rFonts w:ascii="Times New Roman" w:hAnsi="Times New Roman" w:cs="Times New Roman"/>
                <w:b/>
                <w:sz w:val="24"/>
                <w:szCs w:val="24"/>
              </w:rPr>
              <w:t>6 часов.</w:t>
            </w:r>
          </w:p>
          <w:p w14:paraId="18005C05" w14:textId="77777777" w:rsidR="00E15592" w:rsidRDefault="00E15592" w:rsidP="00E15592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E7FB" w14:textId="77777777" w:rsidR="00E15592" w:rsidRDefault="00E15592" w:rsidP="00E15592">
            <w:pPr>
              <w:pStyle w:val="a3"/>
              <w:numPr>
                <w:ilvl w:val="0"/>
                <w:numId w:val="17"/>
              </w:numPr>
              <w:tabs>
                <w:tab w:val="left" w:pos="317"/>
              </w:tabs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82EB" w14:textId="5C3FFECB" w:rsidR="00E15592" w:rsidRPr="002A528B" w:rsidRDefault="00E15592" w:rsidP="002A528B">
            <w:pPr>
              <w:pStyle w:val="a3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2A528B">
              <w:rPr>
                <w:sz w:val="22"/>
                <w:szCs w:val="22"/>
              </w:rPr>
              <w:t>Человек как космос.</w:t>
            </w:r>
            <w:r w:rsidR="00FD035A">
              <w:rPr>
                <w:sz w:val="22"/>
                <w:szCs w:val="22"/>
              </w:rPr>
              <w:t xml:space="preserve"> Православное понимание устройства человека.</w:t>
            </w:r>
          </w:p>
        </w:tc>
      </w:tr>
      <w:tr w:rsidR="00E15592" w14:paraId="4199D87D" w14:textId="77777777" w:rsidTr="004A1FC8">
        <w:trPr>
          <w:trHeight w:val="414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378796" w14:textId="77777777" w:rsidR="00E15592" w:rsidRDefault="00E155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5EBB" w14:textId="77777777" w:rsidR="00E15592" w:rsidRDefault="00E15592" w:rsidP="00E15592">
            <w:pPr>
              <w:pStyle w:val="a3"/>
              <w:numPr>
                <w:ilvl w:val="0"/>
                <w:numId w:val="17"/>
              </w:numPr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1295" w14:textId="2C176432" w:rsidR="00E15592" w:rsidRPr="002A528B" w:rsidRDefault="00E15592" w:rsidP="002A528B">
            <w:pPr>
              <w:pStyle w:val="a3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2A528B">
              <w:rPr>
                <w:sz w:val="22"/>
                <w:szCs w:val="22"/>
              </w:rPr>
              <w:t>Пути развития воли.</w:t>
            </w:r>
          </w:p>
        </w:tc>
      </w:tr>
      <w:tr w:rsidR="00E15592" w14:paraId="02D1B684" w14:textId="77777777" w:rsidTr="004A1FC8">
        <w:trPr>
          <w:trHeight w:val="414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12FEB7" w14:textId="77777777" w:rsidR="00E15592" w:rsidRDefault="00E155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7B02" w14:textId="77777777" w:rsidR="00E15592" w:rsidRDefault="00E15592" w:rsidP="00E15592">
            <w:pPr>
              <w:pStyle w:val="a3"/>
              <w:numPr>
                <w:ilvl w:val="0"/>
                <w:numId w:val="17"/>
              </w:numPr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F555" w14:textId="186B8F62" w:rsidR="00E15592" w:rsidRPr="002A528B" w:rsidRDefault="00E15592" w:rsidP="002A528B">
            <w:pPr>
              <w:pStyle w:val="a3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2A528B">
              <w:rPr>
                <w:sz w:val="22"/>
                <w:szCs w:val="22"/>
              </w:rPr>
              <w:t>Добродетель и порок.</w:t>
            </w:r>
          </w:p>
        </w:tc>
      </w:tr>
      <w:tr w:rsidR="00E15592" w14:paraId="02C11148" w14:textId="77777777" w:rsidTr="004A1FC8">
        <w:trPr>
          <w:trHeight w:val="414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53AA83" w14:textId="77777777" w:rsidR="00E15592" w:rsidRDefault="00E155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4527" w14:textId="77777777" w:rsidR="00E15592" w:rsidRDefault="00E15592" w:rsidP="00E15592">
            <w:pPr>
              <w:pStyle w:val="a3"/>
              <w:numPr>
                <w:ilvl w:val="0"/>
                <w:numId w:val="17"/>
              </w:numPr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A050" w14:textId="7168656F" w:rsidR="00E15592" w:rsidRPr="002A528B" w:rsidRDefault="00E15592" w:rsidP="002A528B">
            <w:pPr>
              <w:pStyle w:val="a3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2A528B">
              <w:rPr>
                <w:sz w:val="22"/>
                <w:szCs w:val="22"/>
              </w:rPr>
              <w:t>Практика совершенствования души в христианской культуре.</w:t>
            </w:r>
          </w:p>
        </w:tc>
      </w:tr>
      <w:tr w:rsidR="00E15592" w14:paraId="6122E392" w14:textId="77777777" w:rsidTr="004A1FC8">
        <w:trPr>
          <w:trHeight w:val="414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481FA" w14:textId="77777777" w:rsidR="00E15592" w:rsidRDefault="00E155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FF0D" w14:textId="77777777" w:rsidR="00E15592" w:rsidRDefault="00E15592" w:rsidP="00E15592">
            <w:pPr>
              <w:pStyle w:val="a3"/>
              <w:numPr>
                <w:ilvl w:val="0"/>
                <w:numId w:val="17"/>
              </w:numPr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8E83" w14:textId="4D08546D" w:rsidR="00E15592" w:rsidRPr="002A528B" w:rsidRDefault="00E15592" w:rsidP="002A528B">
            <w:pPr>
              <w:pStyle w:val="a3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2A528B">
              <w:rPr>
                <w:sz w:val="22"/>
                <w:szCs w:val="22"/>
              </w:rPr>
              <w:t>Практика совершенствования души в христианской культуре.</w:t>
            </w:r>
          </w:p>
        </w:tc>
      </w:tr>
      <w:tr w:rsidR="00E15592" w14:paraId="07B8287E" w14:textId="77777777" w:rsidTr="004A1FC8">
        <w:trPr>
          <w:trHeight w:val="414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EDAD" w14:textId="77777777" w:rsidR="00E15592" w:rsidRDefault="00E155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ED19" w14:textId="77777777" w:rsidR="00E15592" w:rsidRDefault="00E15592" w:rsidP="00E15592">
            <w:pPr>
              <w:pStyle w:val="a3"/>
              <w:numPr>
                <w:ilvl w:val="0"/>
                <w:numId w:val="17"/>
              </w:numPr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BD76" w14:textId="539BB23D" w:rsidR="00E15592" w:rsidRPr="002A528B" w:rsidRDefault="00E15592" w:rsidP="002A528B">
            <w:pPr>
              <w:pStyle w:val="a3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2A528B">
              <w:rPr>
                <w:sz w:val="22"/>
                <w:szCs w:val="22"/>
              </w:rPr>
              <w:t xml:space="preserve">Практическая работа. Тренинг или социальная активность. Дела милосердия и благотворительности. </w:t>
            </w:r>
          </w:p>
        </w:tc>
      </w:tr>
      <w:tr w:rsidR="002A528B" w14:paraId="2440EC9E" w14:textId="77777777" w:rsidTr="004A1FC8">
        <w:trPr>
          <w:trHeight w:val="131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B848" w14:textId="77777777" w:rsidR="002A528B" w:rsidRPr="003250B3" w:rsidRDefault="002A528B" w:rsidP="00E155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0B3">
              <w:rPr>
                <w:rFonts w:ascii="Times New Roman" w:hAnsi="Times New Roman" w:cs="Times New Roman"/>
                <w:b/>
                <w:sz w:val="24"/>
                <w:szCs w:val="24"/>
              </w:rPr>
              <w:t>Христианская нравственность, мораль общества и право.</w:t>
            </w:r>
          </w:p>
          <w:p w14:paraId="45B88BCE" w14:textId="50BDF30C" w:rsidR="002A528B" w:rsidRPr="003250B3" w:rsidRDefault="002A528B" w:rsidP="00E15592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250B3">
              <w:rPr>
                <w:rFonts w:ascii="Times New Roman" w:hAnsi="Times New Roman" w:cs="Times New Roman"/>
                <w:b/>
                <w:szCs w:val="24"/>
              </w:rPr>
              <w:t xml:space="preserve">9 часов. </w:t>
            </w:r>
          </w:p>
          <w:p w14:paraId="1F7BBCAD" w14:textId="77777777" w:rsidR="002A528B" w:rsidRPr="003250B3" w:rsidRDefault="002A528B" w:rsidP="00E15592">
            <w:pPr>
              <w:pStyle w:val="a3"/>
              <w:spacing w:before="0" w:beforeAutospacing="0" w:after="0" w:afterAutospacing="0"/>
              <w:rPr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FFCD" w14:textId="77777777" w:rsidR="002A528B" w:rsidRDefault="002A528B" w:rsidP="00E15592">
            <w:pPr>
              <w:pStyle w:val="a3"/>
              <w:numPr>
                <w:ilvl w:val="0"/>
                <w:numId w:val="17"/>
              </w:numPr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5C34" w14:textId="727D0B80" w:rsidR="002A528B" w:rsidRPr="002A528B" w:rsidRDefault="002A528B" w:rsidP="002A528B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  <w:r w:rsidRPr="002A528B">
              <w:rPr>
                <w:sz w:val="22"/>
                <w:szCs w:val="22"/>
              </w:rPr>
              <w:t xml:space="preserve">Свобода и ответственность в религиозной культуре Ветхого Завета. </w:t>
            </w:r>
          </w:p>
        </w:tc>
      </w:tr>
      <w:tr w:rsidR="002A528B" w14:paraId="6938B482" w14:textId="77777777" w:rsidTr="004A1FC8">
        <w:trPr>
          <w:trHeight w:val="121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225F0" w14:textId="77777777" w:rsidR="002A528B" w:rsidRDefault="002A52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5F66" w14:textId="77777777" w:rsidR="002A528B" w:rsidRDefault="002A528B" w:rsidP="00E15592">
            <w:pPr>
              <w:pStyle w:val="a3"/>
              <w:numPr>
                <w:ilvl w:val="0"/>
                <w:numId w:val="17"/>
              </w:numPr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A585" w14:textId="422F34E5" w:rsidR="002A528B" w:rsidRPr="002A528B" w:rsidRDefault="002A528B" w:rsidP="002A528B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  <w:r w:rsidRPr="002A528B">
              <w:rPr>
                <w:sz w:val="22"/>
                <w:szCs w:val="22"/>
              </w:rPr>
              <w:t xml:space="preserve">Свобода и ответственность в материалистической и христианской философии. </w:t>
            </w:r>
          </w:p>
        </w:tc>
      </w:tr>
      <w:tr w:rsidR="002A528B" w14:paraId="382E677A" w14:textId="77777777" w:rsidTr="004A1FC8">
        <w:trPr>
          <w:trHeight w:val="121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1CD39" w14:textId="77777777" w:rsidR="002A528B" w:rsidRDefault="002A52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D010" w14:textId="77777777" w:rsidR="002A528B" w:rsidRDefault="002A528B" w:rsidP="00E15592">
            <w:pPr>
              <w:pStyle w:val="a3"/>
              <w:numPr>
                <w:ilvl w:val="0"/>
                <w:numId w:val="17"/>
              </w:numPr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ACCF" w14:textId="280D17B9" w:rsidR="002A528B" w:rsidRPr="002A528B" w:rsidRDefault="002A528B" w:rsidP="002A528B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  <w:r w:rsidRPr="002A528B">
              <w:rPr>
                <w:sz w:val="22"/>
                <w:szCs w:val="22"/>
              </w:rPr>
              <w:t>Христианская нравственность, мораль и право.</w:t>
            </w:r>
          </w:p>
        </w:tc>
      </w:tr>
      <w:tr w:rsidR="002A528B" w14:paraId="47594F1D" w14:textId="77777777" w:rsidTr="004A1FC8">
        <w:trPr>
          <w:trHeight w:val="121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48AD6" w14:textId="77777777" w:rsidR="002A528B" w:rsidRDefault="002A52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1393" w14:textId="77777777" w:rsidR="002A528B" w:rsidRDefault="002A528B" w:rsidP="00E15592">
            <w:pPr>
              <w:pStyle w:val="a3"/>
              <w:numPr>
                <w:ilvl w:val="0"/>
                <w:numId w:val="17"/>
              </w:numPr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D474" w14:textId="1953E894" w:rsidR="002A528B" w:rsidRPr="002A528B" w:rsidRDefault="002A528B" w:rsidP="002A528B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  <w:r w:rsidRPr="002A528B">
              <w:rPr>
                <w:sz w:val="22"/>
                <w:szCs w:val="22"/>
              </w:rPr>
              <w:t xml:space="preserve">Соотношение права и христианской нравственности. </w:t>
            </w:r>
          </w:p>
        </w:tc>
      </w:tr>
      <w:tr w:rsidR="002A528B" w14:paraId="08B97828" w14:textId="77777777" w:rsidTr="004A1FC8">
        <w:trPr>
          <w:trHeight w:val="121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CF7BB" w14:textId="77777777" w:rsidR="002A528B" w:rsidRDefault="002A52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A5DC" w14:textId="77777777" w:rsidR="002A528B" w:rsidRDefault="002A528B" w:rsidP="00E15592">
            <w:pPr>
              <w:pStyle w:val="a3"/>
              <w:numPr>
                <w:ilvl w:val="0"/>
                <w:numId w:val="17"/>
              </w:numPr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DC77" w14:textId="430E3D79" w:rsidR="002A528B" w:rsidRPr="002A528B" w:rsidRDefault="002A528B" w:rsidP="002A528B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  <w:r w:rsidRPr="002A528B">
              <w:rPr>
                <w:sz w:val="22"/>
                <w:szCs w:val="22"/>
              </w:rPr>
              <w:t xml:space="preserve">Право в Римской Империи. Основания гонений на христиан. </w:t>
            </w:r>
          </w:p>
        </w:tc>
      </w:tr>
      <w:tr w:rsidR="002A528B" w14:paraId="77B81C70" w14:textId="77777777" w:rsidTr="004A1FC8">
        <w:trPr>
          <w:trHeight w:val="121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34F7A" w14:textId="77777777" w:rsidR="002A528B" w:rsidRDefault="002A52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D6F6" w14:textId="77777777" w:rsidR="002A528B" w:rsidRDefault="002A528B" w:rsidP="00E15592">
            <w:pPr>
              <w:pStyle w:val="a3"/>
              <w:numPr>
                <w:ilvl w:val="0"/>
                <w:numId w:val="17"/>
              </w:numPr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5477" w14:textId="14591E48" w:rsidR="002A528B" w:rsidRPr="002A528B" w:rsidRDefault="002A528B" w:rsidP="002A528B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  <w:r w:rsidRPr="002A528B">
              <w:rPr>
                <w:sz w:val="22"/>
                <w:szCs w:val="22"/>
              </w:rPr>
              <w:t xml:space="preserve">Право в христианских государствах. </w:t>
            </w:r>
          </w:p>
        </w:tc>
      </w:tr>
      <w:tr w:rsidR="002A528B" w14:paraId="43C70CD4" w14:textId="77777777" w:rsidTr="004A1FC8">
        <w:trPr>
          <w:trHeight w:val="121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7F244" w14:textId="77777777" w:rsidR="002A528B" w:rsidRDefault="002A52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0507" w14:textId="77777777" w:rsidR="002A528B" w:rsidRDefault="002A528B" w:rsidP="00E15592">
            <w:pPr>
              <w:pStyle w:val="a3"/>
              <w:numPr>
                <w:ilvl w:val="0"/>
                <w:numId w:val="17"/>
              </w:numPr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ADCB" w14:textId="39EB6309" w:rsidR="002A528B" w:rsidRPr="002A528B" w:rsidRDefault="002A528B" w:rsidP="002A528B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  <w:r w:rsidRPr="002A528B">
              <w:rPr>
                <w:sz w:val="22"/>
                <w:szCs w:val="22"/>
              </w:rPr>
              <w:t>Право на Руси.</w:t>
            </w:r>
          </w:p>
        </w:tc>
      </w:tr>
      <w:tr w:rsidR="002A528B" w14:paraId="1E0B3EB6" w14:textId="77777777" w:rsidTr="004A1FC8">
        <w:trPr>
          <w:trHeight w:val="121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3F0D0" w14:textId="77777777" w:rsidR="002A528B" w:rsidRDefault="002A52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4690" w14:textId="77777777" w:rsidR="002A528B" w:rsidRDefault="002A528B" w:rsidP="00E15592">
            <w:pPr>
              <w:pStyle w:val="a3"/>
              <w:numPr>
                <w:ilvl w:val="0"/>
                <w:numId w:val="17"/>
              </w:numPr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479" w14:textId="16431090" w:rsidR="002A528B" w:rsidRPr="002A528B" w:rsidRDefault="002A528B" w:rsidP="002A528B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  <w:r w:rsidRPr="002A528B">
              <w:rPr>
                <w:sz w:val="22"/>
                <w:szCs w:val="22"/>
              </w:rPr>
              <w:t xml:space="preserve">Коммунизм. Антирелигиозные законы и нормативные документы и их последствия. </w:t>
            </w:r>
          </w:p>
        </w:tc>
      </w:tr>
      <w:tr w:rsidR="002A528B" w14:paraId="4E38D2AD" w14:textId="77777777" w:rsidTr="004A1FC8">
        <w:trPr>
          <w:trHeight w:val="121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17D0C" w14:textId="77777777" w:rsidR="002A528B" w:rsidRDefault="002A52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004B" w14:textId="77777777" w:rsidR="002A528B" w:rsidRDefault="002A528B" w:rsidP="00E15592">
            <w:pPr>
              <w:pStyle w:val="a3"/>
              <w:numPr>
                <w:ilvl w:val="0"/>
                <w:numId w:val="17"/>
              </w:numPr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E2F0" w14:textId="25DF11F2" w:rsidR="002A528B" w:rsidRPr="002A528B" w:rsidRDefault="002A528B" w:rsidP="002A528B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  <w:r w:rsidRPr="002A528B">
              <w:rPr>
                <w:sz w:val="22"/>
                <w:szCs w:val="22"/>
              </w:rPr>
              <w:t>Религиозное образование и церковная жизнь в СССР. Закон о свободе совести и вероисповедания 1991 г. Постхристианские законы в современной Европе.</w:t>
            </w:r>
          </w:p>
        </w:tc>
      </w:tr>
      <w:tr w:rsidR="002A528B" w14:paraId="058A957E" w14:textId="77777777" w:rsidTr="004A1FC8">
        <w:trPr>
          <w:trHeight w:val="121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7073E" w14:textId="77777777" w:rsidR="002A528B" w:rsidRDefault="002A52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D1E8" w14:textId="77777777" w:rsidR="002A528B" w:rsidRDefault="002A528B" w:rsidP="00E15592">
            <w:pPr>
              <w:pStyle w:val="a3"/>
              <w:numPr>
                <w:ilvl w:val="0"/>
                <w:numId w:val="17"/>
              </w:numPr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3B7B" w14:textId="77777777" w:rsidR="002A528B" w:rsidRDefault="002A528B" w:rsidP="002A528B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A528B">
              <w:rPr>
                <w:sz w:val="22"/>
                <w:szCs w:val="22"/>
              </w:rPr>
              <w:t>Диагностическая, исследовательская, контрольная работа или доклады учащихся.</w:t>
            </w:r>
          </w:p>
          <w:p w14:paraId="2FCA78D7" w14:textId="79C03C24" w:rsidR="003250B3" w:rsidRPr="002A528B" w:rsidRDefault="003250B3" w:rsidP="002A528B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2A528B" w14:paraId="7A8A99CC" w14:textId="77777777" w:rsidTr="004A1FC8">
        <w:trPr>
          <w:trHeight w:val="85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6458" w14:textId="77777777" w:rsidR="003250B3" w:rsidRPr="003250B3" w:rsidRDefault="003250B3" w:rsidP="00E155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190A0A" w14:textId="77777777" w:rsidR="002A528B" w:rsidRPr="003250B3" w:rsidRDefault="002A528B" w:rsidP="00E155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0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Уклад жизни и традиции.  </w:t>
            </w:r>
          </w:p>
          <w:p w14:paraId="1064BAAC" w14:textId="6EA2DC26" w:rsidR="002A528B" w:rsidRPr="003250B3" w:rsidRDefault="002A528B" w:rsidP="00E15592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250B3">
              <w:rPr>
                <w:rFonts w:ascii="Times New Roman" w:hAnsi="Times New Roman" w:cs="Times New Roman"/>
                <w:b/>
                <w:sz w:val="24"/>
                <w:szCs w:val="24"/>
              </w:rPr>
              <w:t>7 часов.</w:t>
            </w:r>
          </w:p>
          <w:p w14:paraId="4E8103C1" w14:textId="77777777" w:rsidR="002A528B" w:rsidRPr="003250B3" w:rsidRDefault="002A528B" w:rsidP="00E15592">
            <w:pPr>
              <w:pStyle w:val="a3"/>
              <w:spacing w:before="0" w:beforeAutospacing="0" w:after="0" w:afterAutospacing="0"/>
              <w:rPr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E6FE" w14:textId="77777777" w:rsidR="002A528B" w:rsidRDefault="002A528B" w:rsidP="00E15592">
            <w:pPr>
              <w:pStyle w:val="a3"/>
              <w:numPr>
                <w:ilvl w:val="0"/>
                <w:numId w:val="17"/>
              </w:numPr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7CFB" w14:textId="16ADECC7" w:rsidR="002A528B" w:rsidRPr="002A528B" w:rsidRDefault="002A528B" w:rsidP="002A528B">
            <w:pPr>
              <w:pStyle w:val="a3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2A528B">
              <w:rPr>
                <w:sz w:val="22"/>
                <w:szCs w:val="22"/>
              </w:rPr>
              <w:t>Христианское богослужение.</w:t>
            </w:r>
          </w:p>
        </w:tc>
      </w:tr>
      <w:tr w:rsidR="002A528B" w14:paraId="156D448E" w14:textId="77777777" w:rsidTr="004A1FC8">
        <w:trPr>
          <w:trHeight w:val="79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B278A" w14:textId="77777777" w:rsidR="002A528B" w:rsidRPr="003250B3" w:rsidRDefault="002A52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9980" w14:textId="77777777" w:rsidR="002A528B" w:rsidRDefault="002A528B" w:rsidP="00E15592">
            <w:pPr>
              <w:pStyle w:val="a3"/>
              <w:numPr>
                <w:ilvl w:val="0"/>
                <w:numId w:val="17"/>
              </w:numPr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781A" w14:textId="29614A50" w:rsidR="002A528B" w:rsidRPr="002A528B" w:rsidRDefault="002A528B" w:rsidP="002A528B">
            <w:pPr>
              <w:pStyle w:val="a3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2A528B">
              <w:rPr>
                <w:sz w:val="22"/>
                <w:szCs w:val="22"/>
              </w:rPr>
              <w:t>Богослужебные книги. Главное богослужение.</w:t>
            </w:r>
          </w:p>
        </w:tc>
      </w:tr>
      <w:tr w:rsidR="002A528B" w14:paraId="09449E0D" w14:textId="77777777" w:rsidTr="004A1FC8">
        <w:trPr>
          <w:trHeight w:val="79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BBD86" w14:textId="77777777" w:rsidR="002A528B" w:rsidRPr="003250B3" w:rsidRDefault="002A52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9186" w14:textId="77777777" w:rsidR="002A528B" w:rsidRDefault="002A528B" w:rsidP="00E15592">
            <w:pPr>
              <w:pStyle w:val="a3"/>
              <w:numPr>
                <w:ilvl w:val="0"/>
                <w:numId w:val="17"/>
              </w:numPr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A555" w14:textId="1E1E8F1C" w:rsidR="002A528B" w:rsidRPr="002A528B" w:rsidRDefault="002A528B" w:rsidP="00FD035A">
            <w:pPr>
              <w:pStyle w:val="a3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2A528B">
              <w:rPr>
                <w:sz w:val="22"/>
                <w:szCs w:val="22"/>
              </w:rPr>
              <w:t xml:space="preserve">Книги — источник знаний. </w:t>
            </w:r>
          </w:p>
        </w:tc>
      </w:tr>
      <w:tr w:rsidR="002A528B" w14:paraId="0E1CD808" w14:textId="77777777" w:rsidTr="004A1FC8">
        <w:trPr>
          <w:trHeight w:val="79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008FA" w14:textId="77777777" w:rsidR="002A528B" w:rsidRPr="003250B3" w:rsidRDefault="002A52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37C2" w14:textId="77777777" w:rsidR="002A528B" w:rsidRDefault="002A528B" w:rsidP="00E15592">
            <w:pPr>
              <w:pStyle w:val="a3"/>
              <w:numPr>
                <w:ilvl w:val="0"/>
                <w:numId w:val="17"/>
              </w:numPr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FE9E" w14:textId="2715C916" w:rsidR="002A528B" w:rsidRPr="002A528B" w:rsidRDefault="002A528B" w:rsidP="002A528B">
            <w:pPr>
              <w:pStyle w:val="a3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2A528B">
              <w:rPr>
                <w:sz w:val="22"/>
                <w:szCs w:val="22"/>
              </w:rPr>
              <w:t>Диагностическая, исследовательская, контрольная работа или доклады учащихся.</w:t>
            </w:r>
          </w:p>
        </w:tc>
      </w:tr>
      <w:tr w:rsidR="002A528B" w14:paraId="75048DA2" w14:textId="77777777" w:rsidTr="004A1FC8">
        <w:trPr>
          <w:trHeight w:val="79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85C37" w14:textId="77777777" w:rsidR="002A528B" w:rsidRPr="003250B3" w:rsidRDefault="002A52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4B07" w14:textId="77777777" w:rsidR="002A528B" w:rsidRDefault="002A528B" w:rsidP="00E15592">
            <w:pPr>
              <w:pStyle w:val="a3"/>
              <w:numPr>
                <w:ilvl w:val="0"/>
                <w:numId w:val="17"/>
              </w:numPr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02FD" w14:textId="09D02391" w:rsidR="002A528B" w:rsidRPr="002A528B" w:rsidRDefault="002A528B" w:rsidP="002A528B">
            <w:pPr>
              <w:pStyle w:val="a3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2A528B">
              <w:rPr>
                <w:sz w:val="22"/>
                <w:szCs w:val="22"/>
              </w:rPr>
              <w:t>Языческие обряды. Годовой круг. Неприемлемые обряды.</w:t>
            </w:r>
          </w:p>
        </w:tc>
      </w:tr>
      <w:tr w:rsidR="002A528B" w14:paraId="7E5C4CEA" w14:textId="77777777" w:rsidTr="004A1FC8">
        <w:trPr>
          <w:trHeight w:val="79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A6514" w14:textId="77777777" w:rsidR="002A528B" w:rsidRPr="003250B3" w:rsidRDefault="002A52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9963" w14:textId="77777777" w:rsidR="002A528B" w:rsidRDefault="002A528B" w:rsidP="00E15592">
            <w:pPr>
              <w:pStyle w:val="a3"/>
              <w:numPr>
                <w:ilvl w:val="0"/>
                <w:numId w:val="17"/>
              </w:numPr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6518" w14:textId="10F12B99" w:rsidR="002A528B" w:rsidRPr="002A528B" w:rsidRDefault="002A528B" w:rsidP="002A528B">
            <w:pPr>
              <w:pStyle w:val="a3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2A528B">
              <w:rPr>
                <w:sz w:val="22"/>
                <w:szCs w:val="22"/>
              </w:rPr>
              <w:t>Влияние язычества на формирование христианских традиций. Трансформация приемлемых традиций.</w:t>
            </w:r>
          </w:p>
        </w:tc>
      </w:tr>
      <w:tr w:rsidR="002A528B" w14:paraId="399EFD39" w14:textId="77777777" w:rsidTr="004A1FC8">
        <w:trPr>
          <w:trHeight w:val="79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FAF4F" w14:textId="77777777" w:rsidR="002A528B" w:rsidRPr="003250B3" w:rsidRDefault="002A52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3EBF" w14:textId="77777777" w:rsidR="002A528B" w:rsidRDefault="002A528B" w:rsidP="00E15592">
            <w:pPr>
              <w:pStyle w:val="a3"/>
              <w:numPr>
                <w:ilvl w:val="0"/>
                <w:numId w:val="17"/>
              </w:numPr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DF15" w14:textId="0F224FB9" w:rsidR="002A528B" w:rsidRPr="002A528B" w:rsidRDefault="002A528B" w:rsidP="002A528B">
            <w:pPr>
              <w:pStyle w:val="a3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2A528B">
              <w:rPr>
                <w:sz w:val="22"/>
                <w:szCs w:val="22"/>
              </w:rPr>
              <w:t>Диагностическая, исследовательская, контрольная работа или доклады учащихся.</w:t>
            </w:r>
          </w:p>
        </w:tc>
      </w:tr>
      <w:tr w:rsidR="002A528B" w14:paraId="5FD03CB7" w14:textId="77777777" w:rsidTr="004A1FC8">
        <w:trPr>
          <w:trHeight w:val="79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890131" w14:textId="77777777" w:rsidR="002A528B" w:rsidRPr="003250B3" w:rsidRDefault="002A528B" w:rsidP="002A52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0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Христианство и просвещение. </w:t>
            </w:r>
          </w:p>
          <w:p w14:paraId="35E69404" w14:textId="33FF7B89" w:rsidR="002A528B" w:rsidRPr="003250B3" w:rsidRDefault="002A528B" w:rsidP="002A52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0B3">
              <w:rPr>
                <w:rFonts w:ascii="Times New Roman" w:hAnsi="Times New Roman" w:cs="Times New Roman"/>
                <w:b/>
                <w:sz w:val="24"/>
                <w:szCs w:val="24"/>
              </w:rPr>
              <w:t>9 часов.</w:t>
            </w:r>
          </w:p>
          <w:p w14:paraId="1DC07811" w14:textId="77777777" w:rsidR="002A528B" w:rsidRPr="003250B3" w:rsidRDefault="002A52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E656" w14:textId="77777777" w:rsidR="002A528B" w:rsidRDefault="002A528B" w:rsidP="00E15592">
            <w:pPr>
              <w:pStyle w:val="a3"/>
              <w:numPr>
                <w:ilvl w:val="0"/>
                <w:numId w:val="17"/>
              </w:numPr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59FE" w14:textId="7BBB4DD5" w:rsidR="002A528B" w:rsidRPr="002A528B" w:rsidRDefault="002A528B" w:rsidP="002A528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2A528B">
              <w:rPr>
                <w:sz w:val="22"/>
                <w:szCs w:val="22"/>
              </w:rPr>
              <w:t>Жизнеописание славянских просветителей. Первые книги на славянском</w:t>
            </w:r>
            <w:r w:rsidR="003F0A50">
              <w:rPr>
                <w:sz w:val="22"/>
                <w:szCs w:val="22"/>
              </w:rPr>
              <w:t xml:space="preserve"> языке</w:t>
            </w:r>
            <w:r w:rsidRPr="002A528B">
              <w:rPr>
                <w:sz w:val="22"/>
                <w:szCs w:val="22"/>
              </w:rPr>
              <w:t>.</w:t>
            </w:r>
          </w:p>
        </w:tc>
      </w:tr>
      <w:tr w:rsidR="002A528B" w14:paraId="4B0F6FFD" w14:textId="77777777" w:rsidTr="004A1FC8">
        <w:trPr>
          <w:trHeight w:val="79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19490" w14:textId="77777777" w:rsidR="002A528B" w:rsidRPr="003250B3" w:rsidRDefault="002A52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51D9" w14:textId="77777777" w:rsidR="002A528B" w:rsidRDefault="002A528B" w:rsidP="00E15592">
            <w:pPr>
              <w:pStyle w:val="a3"/>
              <w:numPr>
                <w:ilvl w:val="0"/>
                <w:numId w:val="17"/>
              </w:numPr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BD49" w14:textId="6CF981FA" w:rsidR="002A528B" w:rsidRPr="002A528B" w:rsidRDefault="002A528B" w:rsidP="002A528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2A528B">
              <w:rPr>
                <w:sz w:val="22"/>
                <w:szCs w:val="22"/>
              </w:rPr>
              <w:t xml:space="preserve">Первые славянские книги. Понятие учености. Состояние образования в X – XI в.в. Образование князей. </w:t>
            </w:r>
          </w:p>
        </w:tc>
      </w:tr>
      <w:tr w:rsidR="002A528B" w14:paraId="7F0CA269" w14:textId="77777777" w:rsidTr="004A1FC8">
        <w:trPr>
          <w:trHeight w:val="79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5A534" w14:textId="77777777" w:rsidR="002A528B" w:rsidRPr="003250B3" w:rsidRDefault="002A52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8E63" w14:textId="77777777" w:rsidR="002A528B" w:rsidRDefault="002A528B" w:rsidP="00E15592">
            <w:pPr>
              <w:pStyle w:val="a3"/>
              <w:numPr>
                <w:ilvl w:val="0"/>
                <w:numId w:val="17"/>
              </w:numPr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4548" w14:textId="3AFC3DFF" w:rsidR="002A528B" w:rsidRPr="002A528B" w:rsidRDefault="002A528B" w:rsidP="002A528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2A528B">
              <w:rPr>
                <w:sz w:val="22"/>
                <w:szCs w:val="22"/>
              </w:rPr>
              <w:t xml:space="preserve"> «Слово о Законе и Благодати» митрополита Иллариона.</w:t>
            </w:r>
          </w:p>
        </w:tc>
      </w:tr>
      <w:tr w:rsidR="002A528B" w14:paraId="361CBFFD" w14:textId="77777777" w:rsidTr="004A1FC8">
        <w:trPr>
          <w:trHeight w:val="79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AF73C" w14:textId="77777777" w:rsidR="002A528B" w:rsidRPr="003250B3" w:rsidRDefault="002A52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A1A0" w14:textId="77777777" w:rsidR="002A528B" w:rsidRDefault="002A528B" w:rsidP="00E15592">
            <w:pPr>
              <w:pStyle w:val="a3"/>
              <w:numPr>
                <w:ilvl w:val="0"/>
                <w:numId w:val="17"/>
              </w:numPr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2F06" w14:textId="79E321F2" w:rsidR="002A528B" w:rsidRPr="002A528B" w:rsidRDefault="002A528B" w:rsidP="002A528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2A528B">
              <w:rPr>
                <w:sz w:val="22"/>
                <w:szCs w:val="22"/>
              </w:rPr>
              <w:t xml:space="preserve"> «Поучение» Владимира Мономаха. Монгольское нашествие – затишье дела образования. Диагностика знаний.</w:t>
            </w:r>
          </w:p>
        </w:tc>
      </w:tr>
      <w:tr w:rsidR="002A528B" w14:paraId="2AD91220" w14:textId="77777777" w:rsidTr="004A1FC8">
        <w:trPr>
          <w:trHeight w:val="79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A9DBC" w14:textId="77777777" w:rsidR="002A528B" w:rsidRPr="003250B3" w:rsidRDefault="002A52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FD86" w14:textId="77777777" w:rsidR="002A528B" w:rsidRDefault="002A528B" w:rsidP="00E15592">
            <w:pPr>
              <w:pStyle w:val="a3"/>
              <w:numPr>
                <w:ilvl w:val="0"/>
                <w:numId w:val="17"/>
              </w:numPr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01C7" w14:textId="199A379A" w:rsidR="002A528B" w:rsidRPr="002A528B" w:rsidRDefault="002A528B" w:rsidP="002A528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2A528B">
              <w:rPr>
                <w:sz w:val="22"/>
                <w:szCs w:val="22"/>
              </w:rPr>
              <w:t>Московское государство. Учреждение патриаршества. Падение Византии. «Москва – третий Рим».</w:t>
            </w:r>
          </w:p>
        </w:tc>
      </w:tr>
      <w:tr w:rsidR="002A528B" w14:paraId="4A2A85E9" w14:textId="77777777" w:rsidTr="004A1FC8">
        <w:trPr>
          <w:trHeight w:val="79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5CB79" w14:textId="77777777" w:rsidR="002A528B" w:rsidRPr="003250B3" w:rsidRDefault="002A52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D2B3" w14:textId="77777777" w:rsidR="002A528B" w:rsidRDefault="002A528B" w:rsidP="00E15592">
            <w:pPr>
              <w:pStyle w:val="a3"/>
              <w:numPr>
                <w:ilvl w:val="0"/>
                <w:numId w:val="17"/>
              </w:numPr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ECAC" w14:textId="4C53DDFF" w:rsidR="002A528B" w:rsidRPr="002A528B" w:rsidRDefault="002A528B" w:rsidP="002A528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2A528B">
              <w:rPr>
                <w:sz w:val="22"/>
                <w:szCs w:val="22"/>
              </w:rPr>
              <w:t>Расцвет православной культуры в XV – XVI в.в. Просвещение, литература.</w:t>
            </w:r>
          </w:p>
        </w:tc>
      </w:tr>
      <w:tr w:rsidR="002A528B" w14:paraId="6374CBD2" w14:textId="77777777" w:rsidTr="004A1FC8">
        <w:trPr>
          <w:trHeight w:val="79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CECD6" w14:textId="77777777" w:rsidR="002A528B" w:rsidRPr="003250B3" w:rsidRDefault="002A52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930C" w14:textId="77777777" w:rsidR="002A528B" w:rsidRDefault="002A528B" w:rsidP="00E15592">
            <w:pPr>
              <w:pStyle w:val="a3"/>
              <w:numPr>
                <w:ilvl w:val="0"/>
                <w:numId w:val="17"/>
              </w:numPr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343D" w14:textId="48784B50" w:rsidR="002A528B" w:rsidRPr="002A528B" w:rsidRDefault="002A528B" w:rsidP="002A528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2A528B">
              <w:rPr>
                <w:sz w:val="22"/>
                <w:szCs w:val="22"/>
              </w:rPr>
              <w:t xml:space="preserve">Европейское влияние. Появление секулярной философии. Образование в России XVI – XIX веков. </w:t>
            </w:r>
          </w:p>
        </w:tc>
      </w:tr>
      <w:tr w:rsidR="002A528B" w14:paraId="3A412F27" w14:textId="77777777" w:rsidTr="004A1FC8">
        <w:trPr>
          <w:trHeight w:val="79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8BE55" w14:textId="77777777" w:rsidR="002A528B" w:rsidRPr="003250B3" w:rsidRDefault="002A52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73BC" w14:textId="77777777" w:rsidR="002A528B" w:rsidRDefault="002A528B" w:rsidP="00E15592">
            <w:pPr>
              <w:pStyle w:val="a3"/>
              <w:numPr>
                <w:ilvl w:val="0"/>
                <w:numId w:val="17"/>
              </w:numPr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B742" w14:textId="49EE276F" w:rsidR="002A528B" w:rsidRPr="002A528B" w:rsidRDefault="002A528B" w:rsidP="002A528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2A528B">
              <w:rPr>
                <w:sz w:val="22"/>
                <w:szCs w:val="22"/>
              </w:rPr>
              <w:t>Христианская философия и литература XVI – XIX веков.</w:t>
            </w:r>
          </w:p>
        </w:tc>
      </w:tr>
      <w:tr w:rsidR="002A528B" w14:paraId="601B4415" w14:textId="77777777" w:rsidTr="004A1FC8">
        <w:trPr>
          <w:trHeight w:val="79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30ADB" w14:textId="77777777" w:rsidR="002A528B" w:rsidRPr="003250B3" w:rsidRDefault="002A52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5437" w14:textId="77777777" w:rsidR="002A528B" w:rsidRDefault="002A528B" w:rsidP="00E15592">
            <w:pPr>
              <w:pStyle w:val="a3"/>
              <w:numPr>
                <w:ilvl w:val="0"/>
                <w:numId w:val="17"/>
              </w:numPr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A7F4" w14:textId="506BB254" w:rsidR="002A528B" w:rsidRPr="002A528B" w:rsidRDefault="002A528B" w:rsidP="002A528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2A528B">
              <w:rPr>
                <w:sz w:val="22"/>
                <w:szCs w:val="22"/>
              </w:rPr>
              <w:t>Диагностическая, исследовательская, контрольная работа или доклады учащихся.</w:t>
            </w:r>
          </w:p>
        </w:tc>
      </w:tr>
      <w:tr w:rsidR="003250B3" w14:paraId="23EE3556" w14:textId="77777777" w:rsidTr="004A1FC8">
        <w:trPr>
          <w:trHeight w:val="79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601A4" w14:textId="71EE4E1A" w:rsidR="003250B3" w:rsidRPr="003250B3" w:rsidRDefault="003F0A50" w:rsidP="003250B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п</w:t>
            </w:r>
            <w:r w:rsidR="003250B3" w:rsidRPr="003250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  выбору. </w:t>
            </w:r>
          </w:p>
          <w:p w14:paraId="231F83EA" w14:textId="1A0490B6" w:rsidR="003250B3" w:rsidRPr="003250B3" w:rsidRDefault="003250B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50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часа.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6920" w14:textId="77777777" w:rsidR="003250B3" w:rsidRDefault="003250B3" w:rsidP="00E15592">
            <w:pPr>
              <w:pStyle w:val="a3"/>
              <w:numPr>
                <w:ilvl w:val="0"/>
                <w:numId w:val="17"/>
              </w:numPr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9E2F" w14:textId="6C8DD665" w:rsidR="003250B3" w:rsidRPr="002A528B" w:rsidRDefault="003250B3" w:rsidP="002A528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3B11C2">
              <w:t>Исследовательская работа</w:t>
            </w:r>
          </w:p>
        </w:tc>
      </w:tr>
      <w:tr w:rsidR="003250B3" w14:paraId="18112618" w14:textId="77777777" w:rsidTr="004A1FC8">
        <w:trPr>
          <w:trHeight w:val="79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63272" w14:textId="77777777" w:rsidR="003250B3" w:rsidRDefault="003250B3" w:rsidP="003250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0E2B" w14:textId="77777777" w:rsidR="003250B3" w:rsidRDefault="003250B3" w:rsidP="00E15592">
            <w:pPr>
              <w:pStyle w:val="a3"/>
              <w:numPr>
                <w:ilvl w:val="0"/>
                <w:numId w:val="17"/>
              </w:numPr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607D" w14:textId="77777777" w:rsidR="003250B3" w:rsidRDefault="006B7703" w:rsidP="006B7703">
            <w:pPr>
              <w:pStyle w:val="a3"/>
              <w:spacing w:before="0" w:beforeAutospacing="0" w:after="0" w:afterAutospacing="0"/>
            </w:pPr>
            <w:r>
              <w:t>Практика милосердия и благотворительности.</w:t>
            </w:r>
          </w:p>
          <w:p w14:paraId="502E376D" w14:textId="08619582" w:rsidR="006B7703" w:rsidRPr="002A528B" w:rsidRDefault="006B7703" w:rsidP="006B770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</w:tbl>
    <w:p w14:paraId="28384FCD" w14:textId="09CF6119" w:rsidR="00850AA9" w:rsidRDefault="00850AA9" w:rsidP="009A66EF">
      <w:pPr>
        <w:pStyle w:val="a3"/>
        <w:spacing w:before="0" w:beforeAutospacing="0" w:after="0" w:afterAutospacing="0"/>
        <w:rPr>
          <w:sz w:val="28"/>
          <w:szCs w:val="28"/>
        </w:rPr>
        <w:sectPr w:rsidR="00850AA9" w:rsidSect="004A1FC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86F9E14" w14:textId="64206D36" w:rsidR="00850AA9" w:rsidRDefault="00850AA9" w:rsidP="00850AA9">
      <w:pPr>
        <w:pStyle w:val="a3"/>
        <w:spacing w:before="0" w:beforeAutospacing="0" w:after="0" w:afterAutospacing="0"/>
        <w:jc w:val="center"/>
        <w:rPr>
          <w:sz w:val="28"/>
          <w:szCs w:val="28"/>
        </w:rPr>
        <w:sectPr w:rsidR="00850AA9" w:rsidSect="004A1FC8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>
        <w:rPr>
          <w:sz w:val="28"/>
          <w:szCs w:val="28"/>
        </w:rPr>
        <w:t>Примерное тематическое и поурочное планирование по предмету Православная культура для 7 класса.</w:t>
      </w:r>
    </w:p>
    <w:tbl>
      <w:tblPr>
        <w:tblStyle w:val="a4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27"/>
        <w:gridCol w:w="567"/>
        <w:gridCol w:w="7688"/>
      </w:tblGrid>
      <w:tr w:rsidR="00850AA9" w14:paraId="40EC0A04" w14:textId="77777777" w:rsidTr="004A1FC8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0ABD5" w14:textId="77777777" w:rsidR="00850AA9" w:rsidRDefault="00850AA9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Тема</w:t>
            </w:r>
          </w:p>
        </w:tc>
        <w:tc>
          <w:tcPr>
            <w:tcW w:w="8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CE437" w14:textId="77777777" w:rsidR="00850AA9" w:rsidRDefault="00850AA9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Поурочное планирование</w:t>
            </w:r>
          </w:p>
        </w:tc>
      </w:tr>
      <w:tr w:rsidR="008E012E" w14:paraId="25E70BF4" w14:textId="77777777" w:rsidTr="00FD035A">
        <w:trPr>
          <w:trHeight w:val="354"/>
        </w:trPr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1D32" w14:textId="38338354" w:rsidR="0099054E" w:rsidRPr="0028445E" w:rsidRDefault="0099054E" w:rsidP="008E0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C05AE9" w14:textId="77777777" w:rsidR="0099054E" w:rsidRPr="0028445E" w:rsidRDefault="008E012E" w:rsidP="008E0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4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Каким  я волен стать.  </w:t>
            </w:r>
          </w:p>
          <w:p w14:paraId="15DCFD42" w14:textId="61DD9234" w:rsidR="008E012E" w:rsidRPr="00FD035A" w:rsidRDefault="00FD035A" w:rsidP="00FD0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часов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8073" w14:textId="77777777" w:rsidR="008E012E" w:rsidRDefault="008E012E" w:rsidP="008E012E">
            <w:pPr>
              <w:pStyle w:val="a3"/>
              <w:numPr>
                <w:ilvl w:val="0"/>
                <w:numId w:val="18"/>
              </w:numPr>
              <w:tabs>
                <w:tab w:val="left" w:pos="317"/>
              </w:tabs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B3D0" w14:textId="1147CBBF" w:rsidR="008E012E" w:rsidRDefault="008E012E" w:rsidP="008E012E">
            <w:pPr>
              <w:pStyle w:val="a3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8C6C6A">
              <w:t>Свобода  и ответственность.</w:t>
            </w:r>
          </w:p>
        </w:tc>
      </w:tr>
      <w:tr w:rsidR="008E012E" w14:paraId="488DD393" w14:textId="77777777" w:rsidTr="00FD035A">
        <w:trPr>
          <w:trHeight w:val="273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5DDE" w14:textId="77777777" w:rsidR="008E012E" w:rsidRPr="0028445E" w:rsidRDefault="008E012E" w:rsidP="008E01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D966" w14:textId="77777777" w:rsidR="008E012E" w:rsidRDefault="008E012E" w:rsidP="008E012E">
            <w:pPr>
              <w:pStyle w:val="a3"/>
              <w:numPr>
                <w:ilvl w:val="0"/>
                <w:numId w:val="18"/>
              </w:numPr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1066" w14:textId="0A600B46" w:rsidR="008E012E" w:rsidRDefault="008E012E" w:rsidP="008E012E">
            <w:pPr>
              <w:pStyle w:val="a3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8C6C6A">
              <w:t xml:space="preserve">Люди и я: ожидания и реальность. </w:t>
            </w:r>
          </w:p>
        </w:tc>
      </w:tr>
      <w:tr w:rsidR="008E012E" w14:paraId="6D72166A" w14:textId="77777777" w:rsidTr="00FD035A">
        <w:trPr>
          <w:trHeight w:val="278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82ED" w14:textId="77777777" w:rsidR="008E012E" w:rsidRPr="0028445E" w:rsidRDefault="008E012E" w:rsidP="008E01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6D61" w14:textId="77777777" w:rsidR="008E012E" w:rsidRDefault="008E012E" w:rsidP="008E012E">
            <w:pPr>
              <w:pStyle w:val="a3"/>
              <w:numPr>
                <w:ilvl w:val="0"/>
                <w:numId w:val="18"/>
              </w:numPr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ED51" w14:textId="240D0AA9" w:rsidR="008E012E" w:rsidRDefault="00004224" w:rsidP="008E012E">
            <w:pPr>
              <w:pStyle w:val="a3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t>Верность Богу, людям и себе</w:t>
            </w:r>
            <w:r w:rsidR="008E012E" w:rsidRPr="008C6C6A">
              <w:t>.</w:t>
            </w:r>
          </w:p>
        </w:tc>
      </w:tr>
      <w:tr w:rsidR="008E012E" w14:paraId="392F86F4" w14:textId="77777777" w:rsidTr="00FD035A">
        <w:trPr>
          <w:trHeight w:val="267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2C01E" w14:textId="77777777" w:rsidR="008E012E" w:rsidRPr="0028445E" w:rsidRDefault="008E012E" w:rsidP="008E01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100C" w14:textId="77777777" w:rsidR="008E012E" w:rsidRDefault="008E012E" w:rsidP="008E012E">
            <w:pPr>
              <w:pStyle w:val="a3"/>
              <w:numPr>
                <w:ilvl w:val="0"/>
                <w:numId w:val="18"/>
              </w:numPr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6B56" w14:textId="25215604" w:rsidR="008E012E" w:rsidRDefault="008E012E" w:rsidP="008E012E">
            <w:pPr>
              <w:pStyle w:val="a3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8C6C6A">
              <w:t>Совесть в отношениях с собой и людьми.</w:t>
            </w:r>
          </w:p>
        </w:tc>
      </w:tr>
      <w:tr w:rsidR="008E012E" w14:paraId="2FF4D0A8" w14:textId="77777777" w:rsidTr="00B4066B">
        <w:trPr>
          <w:trHeight w:val="348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07C5" w14:textId="77777777" w:rsidR="008E012E" w:rsidRPr="0028445E" w:rsidRDefault="008E012E" w:rsidP="008E01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F532" w14:textId="77777777" w:rsidR="008E012E" w:rsidRDefault="008E012E" w:rsidP="008E012E">
            <w:pPr>
              <w:pStyle w:val="a3"/>
              <w:numPr>
                <w:ilvl w:val="0"/>
                <w:numId w:val="18"/>
              </w:numPr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56E8" w14:textId="0AEDAB14" w:rsidR="008E012E" w:rsidRDefault="008E012E" w:rsidP="008E012E">
            <w:pPr>
              <w:pStyle w:val="a3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8C6C6A">
              <w:t>Любовь, иерархия и ответственность в семье.</w:t>
            </w:r>
          </w:p>
        </w:tc>
      </w:tr>
      <w:tr w:rsidR="00C86379" w14:paraId="29C18778" w14:textId="77777777" w:rsidTr="004A1FC8">
        <w:trPr>
          <w:trHeight w:val="131"/>
        </w:trPr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14A5" w14:textId="5F054AD7" w:rsidR="0099054E" w:rsidRPr="0028445E" w:rsidRDefault="0099054E" w:rsidP="00C86379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14:paraId="37ACB72E" w14:textId="6762B769" w:rsidR="0099054E" w:rsidRPr="0028445E" w:rsidRDefault="00C86379" w:rsidP="00C86379">
            <w:pPr>
              <w:pStyle w:val="a3"/>
              <w:spacing w:before="0" w:beforeAutospacing="0" w:after="0" w:afterAutospacing="0"/>
              <w:rPr>
                <w:b/>
              </w:rPr>
            </w:pPr>
            <w:r w:rsidRPr="0028445E">
              <w:rPr>
                <w:b/>
              </w:rPr>
              <w:t xml:space="preserve">Христианство в истории народов. </w:t>
            </w:r>
          </w:p>
          <w:p w14:paraId="6F9DA541" w14:textId="5E7B26A1" w:rsidR="00C86379" w:rsidRPr="0028445E" w:rsidRDefault="0099054E" w:rsidP="00C86379">
            <w:pPr>
              <w:pStyle w:val="a3"/>
              <w:spacing w:before="0" w:beforeAutospacing="0" w:after="0" w:afterAutospacing="0"/>
              <w:rPr>
                <w:b/>
                <w:lang w:eastAsia="en-US"/>
              </w:rPr>
            </w:pPr>
            <w:r w:rsidRPr="0028445E">
              <w:rPr>
                <w:b/>
              </w:rPr>
              <w:t>16</w:t>
            </w:r>
            <w:r w:rsidR="00C86379" w:rsidRPr="0028445E">
              <w:rPr>
                <w:b/>
              </w:rPr>
              <w:t xml:space="preserve"> часов.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B1D1" w14:textId="77777777" w:rsidR="00C86379" w:rsidRDefault="00C86379" w:rsidP="00C86379">
            <w:pPr>
              <w:pStyle w:val="a3"/>
              <w:numPr>
                <w:ilvl w:val="0"/>
                <w:numId w:val="18"/>
              </w:numPr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547F" w14:textId="0C3EC211" w:rsidR="00C86379" w:rsidRDefault="00C86379" w:rsidP="00FD035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  <w:r w:rsidRPr="00A15AAB">
              <w:t>Эпоха г</w:t>
            </w:r>
            <w:r w:rsidR="00FD035A">
              <w:t xml:space="preserve">онений на христианство </w:t>
            </w:r>
            <w:r w:rsidR="00FD035A">
              <w:rPr>
                <w:lang w:val="en-US"/>
              </w:rPr>
              <w:t>I</w:t>
            </w:r>
            <w:r w:rsidR="00FD035A" w:rsidRPr="00FD035A">
              <w:t xml:space="preserve"> </w:t>
            </w:r>
            <w:r w:rsidR="00FD035A">
              <w:t xml:space="preserve">- </w:t>
            </w:r>
            <w:r w:rsidR="00FD035A">
              <w:rPr>
                <w:lang w:val="en-US"/>
              </w:rPr>
              <w:t>III</w:t>
            </w:r>
            <w:r w:rsidRPr="00A15AAB">
              <w:t xml:space="preserve"> век. </w:t>
            </w:r>
          </w:p>
        </w:tc>
      </w:tr>
      <w:tr w:rsidR="00C86379" w14:paraId="4CF0DFC2" w14:textId="77777777" w:rsidTr="004A1FC8">
        <w:trPr>
          <w:trHeight w:val="121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DFD6" w14:textId="77777777" w:rsidR="00C86379" w:rsidRPr="0028445E" w:rsidRDefault="00C86379" w:rsidP="00C863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D507" w14:textId="77777777" w:rsidR="00C86379" w:rsidRDefault="00C86379" w:rsidP="00C86379">
            <w:pPr>
              <w:pStyle w:val="a3"/>
              <w:numPr>
                <w:ilvl w:val="0"/>
                <w:numId w:val="18"/>
              </w:numPr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67E7" w14:textId="26F29191" w:rsidR="00C86379" w:rsidRDefault="00FD035A" w:rsidP="00C86379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  <w:r>
              <w:t>Р</w:t>
            </w:r>
            <w:r w:rsidR="00C86379" w:rsidRPr="00A15AAB">
              <w:t xml:space="preserve">аспространение христианства. </w:t>
            </w:r>
          </w:p>
        </w:tc>
      </w:tr>
      <w:tr w:rsidR="00C86379" w14:paraId="3C57D652" w14:textId="77777777" w:rsidTr="004A1FC8">
        <w:trPr>
          <w:trHeight w:val="121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0352" w14:textId="77777777" w:rsidR="00C86379" w:rsidRPr="0028445E" w:rsidRDefault="00C86379" w:rsidP="00C863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4591" w14:textId="77777777" w:rsidR="00C86379" w:rsidRDefault="00C86379" w:rsidP="00C86379">
            <w:pPr>
              <w:pStyle w:val="a3"/>
              <w:numPr>
                <w:ilvl w:val="0"/>
                <w:numId w:val="18"/>
              </w:numPr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B148" w14:textId="5151178B" w:rsidR="00C86379" w:rsidRDefault="00C86379" w:rsidP="00C86379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  <w:r w:rsidRPr="00A15AAB">
              <w:t xml:space="preserve">Симфония в Византийской Империи. Вселенские Соборы. </w:t>
            </w:r>
          </w:p>
        </w:tc>
      </w:tr>
      <w:tr w:rsidR="00C86379" w14:paraId="543C24F4" w14:textId="77777777" w:rsidTr="004A1FC8">
        <w:trPr>
          <w:trHeight w:val="121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E65B" w14:textId="77777777" w:rsidR="00C86379" w:rsidRPr="0028445E" w:rsidRDefault="00C86379" w:rsidP="00C863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DE05" w14:textId="77777777" w:rsidR="00C86379" w:rsidRDefault="00C86379" w:rsidP="00C86379">
            <w:pPr>
              <w:pStyle w:val="a3"/>
              <w:numPr>
                <w:ilvl w:val="0"/>
                <w:numId w:val="18"/>
              </w:numPr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18B1" w14:textId="2F011806" w:rsidR="00C86379" w:rsidRDefault="00C86379" w:rsidP="00C86379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  <w:r w:rsidRPr="00A15AAB">
              <w:t>Символ Веры.</w:t>
            </w:r>
          </w:p>
        </w:tc>
      </w:tr>
      <w:tr w:rsidR="00C86379" w14:paraId="770A5C2F" w14:textId="77777777" w:rsidTr="004A1FC8">
        <w:trPr>
          <w:trHeight w:val="121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78A3" w14:textId="77777777" w:rsidR="00C86379" w:rsidRPr="0028445E" w:rsidRDefault="00C86379" w:rsidP="00C863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D072" w14:textId="77777777" w:rsidR="00C86379" w:rsidRDefault="00C86379" w:rsidP="00C86379">
            <w:pPr>
              <w:pStyle w:val="a3"/>
              <w:numPr>
                <w:ilvl w:val="0"/>
                <w:numId w:val="18"/>
              </w:numPr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66FA" w14:textId="58036091" w:rsidR="00C86379" w:rsidRDefault="00C86379" w:rsidP="00C86379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  <w:r w:rsidRPr="00A15AAB">
              <w:t>Диагностическая, исследовательская, контрольная работа или доклады учащихся.</w:t>
            </w:r>
          </w:p>
        </w:tc>
      </w:tr>
      <w:tr w:rsidR="00C86379" w14:paraId="110C3C63" w14:textId="77777777" w:rsidTr="004A1FC8">
        <w:trPr>
          <w:trHeight w:val="121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6F55" w14:textId="77777777" w:rsidR="00C86379" w:rsidRPr="0028445E" w:rsidRDefault="00C86379" w:rsidP="00C863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FE40" w14:textId="77777777" w:rsidR="00C86379" w:rsidRDefault="00C86379" w:rsidP="00C86379">
            <w:pPr>
              <w:pStyle w:val="a3"/>
              <w:numPr>
                <w:ilvl w:val="0"/>
                <w:numId w:val="18"/>
              </w:numPr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A615" w14:textId="6213D370" w:rsidR="00C86379" w:rsidRDefault="00C86379" w:rsidP="00C86379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  <w:r w:rsidRPr="00A15AAB">
              <w:t>Великие учителя Церкви. Монашество. Патристика. Иконопочитание.</w:t>
            </w:r>
            <w:r w:rsidR="0099054E" w:rsidRPr="00A15AAB">
              <w:t xml:space="preserve"> Иконоборчество и завершение эпохи Вселенских Соборов.</w:t>
            </w:r>
          </w:p>
        </w:tc>
      </w:tr>
      <w:tr w:rsidR="00C86379" w14:paraId="424B0589" w14:textId="77777777" w:rsidTr="004A1FC8">
        <w:trPr>
          <w:trHeight w:val="121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63C1" w14:textId="77777777" w:rsidR="00C86379" w:rsidRPr="0028445E" w:rsidRDefault="00C86379" w:rsidP="00C863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A906" w14:textId="77777777" w:rsidR="00C86379" w:rsidRDefault="00C86379" w:rsidP="00C86379">
            <w:pPr>
              <w:pStyle w:val="a3"/>
              <w:numPr>
                <w:ilvl w:val="0"/>
                <w:numId w:val="18"/>
              </w:numPr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10B6" w14:textId="5CB5A6BC" w:rsidR="00C86379" w:rsidRDefault="0099054E" w:rsidP="00C86379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  <w:r w:rsidRPr="00A15AAB">
              <w:t>Христианизация Европы. Разделение Церквей. Характерные черты западного христианства.</w:t>
            </w:r>
          </w:p>
        </w:tc>
      </w:tr>
      <w:tr w:rsidR="00C86379" w14:paraId="4C2012FD" w14:textId="77777777" w:rsidTr="004A1FC8">
        <w:trPr>
          <w:trHeight w:val="121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366E" w14:textId="77777777" w:rsidR="00C86379" w:rsidRPr="0028445E" w:rsidRDefault="00C86379" w:rsidP="00C863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F5C0" w14:textId="77777777" w:rsidR="00C86379" w:rsidRDefault="00C86379" w:rsidP="00C86379">
            <w:pPr>
              <w:pStyle w:val="a3"/>
              <w:numPr>
                <w:ilvl w:val="0"/>
                <w:numId w:val="18"/>
              </w:numPr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8DC9" w14:textId="078625C7" w:rsidR="00C86379" w:rsidRDefault="0099054E" w:rsidP="00C86379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  <w:r w:rsidRPr="00A15AAB">
              <w:t>Диагностика знаний.</w:t>
            </w:r>
          </w:p>
        </w:tc>
      </w:tr>
      <w:tr w:rsidR="00C86379" w14:paraId="1578F17A" w14:textId="77777777" w:rsidTr="004A1FC8">
        <w:trPr>
          <w:trHeight w:val="121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7EC4" w14:textId="77777777" w:rsidR="00C86379" w:rsidRPr="0028445E" w:rsidRDefault="00C86379" w:rsidP="00C863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D335" w14:textId="77777777" w:rsidR="00C86379" w:rsidRDefault="00C86379" w:rsidP="00C86379">
            <w:pPr>
              <w:pStyle w:val="a3"/>
              <w:numPr>
                <w:ilvl w:val="0"/>
                <w:numId w:val="18"/>
              </w:numPr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8653" w14:textId="2A41BB32" w:rsidR="00C86379" w:rsidRDefault="0099054E" w:rsidP="00C86379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  <w:r w:rsidRPr="00A15AAB">
              <w:t>Христианство на Ближнем Востоке.</w:t>
            </w:r>
          </w:p>
        </w:tc>
      </w:tr>
      <w:tr w:rsidR="00C86379" w14:paraId="13F59D1C" w14:textId="77777777" w:rsidTr="004A1FC8">
        <w:trPr>
          <w:trHeight w:val="121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142D3" w14:textId="77777777" w:rsidR="00C86379" w:rsidRPr="0028445E" w:rsidRDefault="00C86379" w:rsidP="00C863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5E6A" w14:textId="77777777" w:rsidR="00C86379" w:rsidRDefault="00C86379" w:rsidP="00C86379">
            <w:pPr>
              <w:pStyle w:val="a3"/>
              <w:numPr>
                <w:ilvl w:val="0"/>
                <w:numId w:val="18"/>
              </w:numPr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C01A" w14:textId="3DDE75F9" w:rsidR="00C86379" w:rsidRDefault="00C86379" w:rsidP="0099054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  <w:r w:rsidRPr="00A15AAB">
              <w:t>Христианство на Руси при Рюриковичах. Учреждение патриаршества.</w:t>
            </w:r>
            <w:r w:rsidR="0099054E" w:rsidRPr="00A15AAB">
              <w:t xml:space="preserve"> Христианство при </w:t>
            </w:r>
            <w:r w:rsidR="0099054E">
              <w:t>Романовых.</w:t>
            </w:r>
          </w:p>
        </w:tc>
      </w:tr>
      <w:tr w:rsidR="00C86379" w14:paraId="138F3912" w14:textId="77777777" w:rsidTr="004A1FC8">
        <w:trPr>
          <w:trHeight w:val="121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F64C" w14:textId="77777777" w:rsidR="00C86379" w:rsidRPr="0028445E" w:rsidRDefault="00C86379" w:rsidP="00C863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8DD0" w14:textId="77777777" w:rsidR="00C86379" w:rsidRDefault="00C86379" w:rsidP="00C86379">
            <w:pPr>
              <w:pStyle w:val="a3"/>
              <w:numPr>
                <w:ilvl w:val="0"/>
                <w:numId w:val="18"/>
              </w:numPr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33FD" w14:textId="12AD3A6E" w:rsidR="00C86379" w:rsidRDefault="0099054E" w:rsidP="0099054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  <w:r w:rsidRPr="00A15AAB">
              <w:t>Диагностическая, исследовательская, контрольная работа или доклады учащихся</w:t>
            </w:r>
            <w:r>
              <w:t>.</w:t>
            </w:r>
          </w:p>
        </w:tc>
      </w:tr>
      <w:tr w:rsidR="00C86379" w14:paraId="53BA0242" w14:textId="77777777" w:rsidTr="004A1FC8">
        <w:trPr>
          <w:trHeight w:val="121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9ECD" w14:textId="77777777" w:rsidR="00C86379" w:rsidRPr="0028445E" w:rsidRDefault="00C86379" w:rsidP="00C863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EFB1" w14:textId="77777777" w:rsidR="00C86379" w:rsidRDefault="00C86379" w:rsidP="00C86379">
            <w:pPr>
              <w:pStyle w:val="a3"/>
              <w:numPr>
                <w:ilvl w:val="0"/>
                <w:numId w:val="18"/>
              </w:numPr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559B" w14:textId="0C36E431" w:rsidR="00C86379" w:rsidRDefault="0099054E" w:rsidP="00C86379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  <w:r w:rsidRPr="00A15AAB">
              <w:t xml:space="preserve">Упразднение патриаршества. Нововведения Петра </w:t>
            </w:r>
            <w:r w:rsidRPr="00A15AAB">
              <w:rPr>
                <w:lang w:val="en-US"/>
              </w:rPr>
              <w:t>I</w:t>
            </w:r>
            <w:r w:rsidRPr="00A15AAB">
              <w:t xml:space="preserve"> и антицерковные реформы императриц дома Романовых.</w:t>
            </w:r>
          </w:p>
        </w:tc>
      </w:tr>
      <w:tr w:rsidR="00C86379" w14:paraId="4728393A" w14:textId="77777777" w:rsidTr="004A1FC8">
        <w:trPr>
          <w:trHeight w:val="121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0039" w14:textId="77777777" w:rsidR="00C86379" w:rsidRPr="0028445E" w:rsidRDefault="00C86379" w:rsidP="00C863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6717" w14:textId="77777777" w:rsidR="00C86379" w:rsidRDefault="00C86379" w:rsidP="00C86379">
            <w:pPr>
              <w:pStyle w:val="a3"/>
              <w:numPr>
                <w:ilvl w:val="0"/>
                <w:numId w:val="18"/>
              </w:numPr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EB14" w14:textId="3CFC12C2" w:rsidR="00C86379" w:rsidRDefault="0099054E" w:rsidP="00C86379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  <w:r w:rsidRPr="006E4FBF">
              <w:t>Православная Церковь в Отечественной войне 1812 года. Православие и масонство. Профанация и бытовое христианство в среде интеллигенции и дворянства.</w:t>
            </w:r>
          </w:p>
        </w:tc>
      </w:tr>
      <w:tr w:rsidR="00C86379" w14:paraId="64804C05" w14:textId="77777777" w:rsidTr="004A1FC8">
        <w:trPr>
          <w:trHeight w:val="121"/>
        </w:trPr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7467F" w14:textId="77777777" w:rsidR="00C86379" w:rsidRPr="0028445E" w:rsidRDefault="00C86379" w:rsidP="00C863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2DD0" w14:textId="77777777" w:rsidR="00C86379" w:rsidRDefault="00C86379" w:rsidP="00C86379">
            <w:pPr>
              <w:pStyle w:val="a3"/>
              <w:numPr>
                <w:ilvl w:val="0"/>
                <w:numId w:val="18"/>
              </w:numPr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3677" w14:textId="23CEB9C5" w:rsidR="00C86379" w:rsidRPr="00A15AAB" w:rsidRDefault="00C86379" w:rsidP="00C86379">
            <w:pPr>
              <w:pStyle w:val="a3"/>
              <w:spacing w:before="0" w:beforeAutospacing="0" w:after="0" w:afterAutospacing="0"/>
              <w:jc w:val="both"/>
            </w:pPr>
            <w:r w:rsidRPr="006E4FBF">
              <w:t>Борьба большевиков с христианством. Новомученики.</w:t>
            </w:r>
            <w:r w:rsidR="0099054E" w:rsidRPr="006E4FBF">
              <w:t xml:space="preserve"> Разрушение храмов и уклада жизни.</w:t>
            </w:r>
          </w:p>
        </w:tc>
      </w:tr>
      <w:tr w:rsidR="00C86379" w14:paraId="750132DE" w14:textId="77777777" w:rsidTr="004A1FC8">
        <w:trPr>
          <w:trHeight w:val="121"/>
        </w:trPr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1A1AE9" w14:textId="77777777" w:rsidR="00C86379" w:rsidRPr="0028445E" w:rsidRDefault="00C86379" w:rsidP="00C863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3091" w14:textId="77777777" w:rsidR="00C86379" w:rsidRDefault="00C86379" w:rsidP="00C86379">
            <w:pPr>
              <w:pStyle w:val="a3"/>
              <w:numPr>
                <w:ilvl w:val="0"/>
                <w:numId w:val="18"/>
              </w:numPr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EEF0" w14:textId="0FD7B9C8" w:rsidR="00C86379" w:rsidRPr="00A15AAB" w:rsidRDefault="00C86379" w:rsidP="00C86379">
            <w:pPr>
              <w:pStyle w:val="a3"/>
              <w:spacing w:before="0" w:beforeAutospacing="0" w:after="0" w:afterAutospacing="0"/>
              <w:jc w:val="both"/>
            </w:pPr>
            <w:r w:rsidRPr="006E4FBF">
              <w:t xml:space="preserve">Восстановление храмов и монастырей, развитие религиозного образования. </w:t>
            </w:r>
          </w:p>
        </w:tc>
      </w:tr>
      <w:tr w:rsidR="00C86379" w14:paraId="7626EB35" w14:textId="77777777" w:rsidTr="004A1FC8">
        <w:trPr>
          <w:trHeight w:val="121"/>
        </w:trPr>
        <w:tc>
          <w:tcPr>
            <w:tcW w:w="1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20F6" w14:textId="77777777" w:rsidR="00C86379" w:rsidRPr="0028445E" w:rsidRDefault="00C86379" w:rsidP="00C863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4227" w14:textId="77777777" w:rsidR="00C86379" w:rsidRDefault="00C86379" w:rsidP="00C86379">
            <w:pPr>
              <w:pStyle w:val="a3"/>
              <w:numPr>
                <w:ilvl w:val="0"/>
                <w:numId w:val="18"/>
              </w:numPr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A244" w14:textId="61FEF92F" w:rsidR="00C86379" w:rsidRPr="00A15AAB" w:rsidRDefault="00C86379" w:rsidP="00C86379">
            <w:pPr>
              <w:pStyle w:val="a3"/>
              <w:spacing w:before="0" w:beforeAutospacing="0" w:after="0" w:afterAutospacing="0"/>
              <w:jc w:val="both"/>
            </w:pPr>
            <w:r w:rsidRPr="006E4FBF">
              <w:t>Диагностическая, исследовательская, контрольная работа или доклады учащихся.</w:t>
            </w:r>
          </w:p>
        </w:tc>
      </w:tr>
      <w:tr w:rsidR="00C86379" w14:paraId="5830D299" w14:textId="77777777" w:rsidTr="004A1FC8">
        <w:trPr>
          <w:trHeight w:val="121"/>
        </w:trPr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A5DCF0" w14:textId="77777777" w:rsidR="003F0A50" w:rsidRDefault="0099054E" w:rsidP="009905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4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C86379" w:rsidRPr="002844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выбору, </w:t>
            </w:r>
          </w:p>
          <w:p w14:paraId="77F44CA2" w14:textId="0519C712" w:rsidR="00C86379" w:rsidRPr="0028445E" w:rsidRDefault="00C86379" w:rsidP="0099054E">
            <w:pPr>
              <w:jc w:val="both"/>
              <w:rPr>
                <w:b/>
              </w:rPr>
            </w:pPr>
            <w:r w:rsidRPr="0028445E">
              <w:rPr>
                <w:rFonts w:ascii="Times New Roman" w:hAnsi="Times New Roman" w:cs="Times New Roman"/>
                <w:b/>
                <w:sz w:val="24"/>
                <w:szCs w:val="24"/>
              </w:rPr>
              <w:t>3 часа.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DAE2" w14:textId="77777777" w:rsidR="00C86379" w:rsidRDefault="00C86379" w:rsidP="00C86379">
            <w:pPr>
              <w:pStyle w:val="a3"/>
              <w:numPr>
                <w:ilvl w:val="0"/>
                <w:numId w:val="18"/>
              </w:numPr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1001" w14:textId="12A6DC7E" w:rsidR="00C86379" w:rsidRPr="00A15AAB" w:rsidRDefault="0099054E" w:rsidP="00C86379">
            <w:pPr>
              <w:pStyle w:val="a3"/>
              <w:spacing w:before="0" w:beforeAutospacing="0" w:after="0" w:afterAutospacing="0"/>
              <w:jc w:val="both"/>
            </w:pPr>
            <w:r>
              <w:t>Исследовательская работа.</w:t>
            </w:r>
          </w:p>
        </w:tc>
      </w:tr>
      <w:tr w:rsidR="00C86379" w14:paraId="4F080028" w14:textId="77777777" w:rsidTr="004A1FC8">
        <w:trPr>
          <w:trHeight w:val="121"/>
        </w:trPr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0C3B9" w14:textId="77777777" w:rsidR="00C86379" w:rsidRPr="0028445E" w:rsidRDefault="00C86379" w:rsidP="00C86379">
            <w:pPr>
              <w:pStyle w:val="a3"/>
              <w:spacing w:before="0" w:after="0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5178" w14:textId="77777777" w:rsidR="00C86379" w:rsidRDefault="00C86379" w:rsidP="00C86379">
            <w:pPr>
              <w:pStyle w:val="a3"/>
              <w:numPr>
                <w:ilvl w:val="0"/>
                <w:numId w:val="18"/>
              </w:numPr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4A73" w14:textId="303F5A8D" w:rsidR="00C86379" w:rsidRPr="00A15AAB" w:rsidRDefault="003F0A50" w:rsidP="00C86379">
            <w:pPr>
              <w:pStyle w:val="a3"/>
              <w:spacing w:before="0" w:beforeAutospacing="0" w:after="0" w:afterAutospacing="0"/>
              <w:jc w:val="both"/>
            </w:pPr>
            <w:r>
              <w:t>Практика благотворительности.</w:t>
            </w:r>
          </w:p>
        </w:tc>
      </w:tr>
      <w:tr w:rsidR="0099054E" w14:paraId="2C4678E9" w14:textId="77777777" w:rsidTr="004A1FC8">
        <w:trPr>
          <w:trHeight w:val="79"/>
        </w:trPr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F8090" w14:textId="77777777" w:rsidR="0028445E" w:rsidRDefault="0099054E" w:rsidP="009905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4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Христианское искусство. </w:t>
            </w:r>
          </w:p>
          <w:p w14:paraId="6DA4C25F" w14:textId="13F4102C" w:rsidR="0099054E" w:rsidRPr="0028445E" w:rsidRDefault="0099054E" w:rsidP="009905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45E">
              <w:rPr>
                <w:rFonts w:ascii="Times New Roman" w:hAnsi="Times New Roman" w:cs="Times New Roman"/>
                <w:b/>
                <w:sz w:val="24"/>
                <w:szCs w:val="24"/>
              </w:rPr>
              <w:t>10 часов.</w:t>
            </w:r>
          </w:p>
          <w:p w14:paraId="3A359443" w14:textId="77777777" w:rsidR="0099054E" w:rsidRPr="0028445E" w:rsidRDefault="0099054E" w:rsidP="0099054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A003" w14:textId="77777777" w:rsidR="0099054E" w:rsidRDefault="0099054E" w:rsidP="0099054E">
            <w:pPr>
              <w:pStyle w:val="a3"/>
              <w:numPr>
                <w:ilvl w:val="0"/>
                <w:numId w:val="18"/>
              </w:numPr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6C7C" w14:textId="45CF9D58" w:rsidR="0099054E" w:rsidRDefault="0099054E" w:rsidP="0099054E">
            <w:pPr>
              <w:pStyle w:val="a3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143D5D">
              <w:t>Образ в религиозной жизни.</w:t>
            </w:r>
          </w:p>
        </w:tc>
      </w:tr>
      <w:tr w:rsidR="0099054E" w14:paraId="059603E8" w14:textId="77777777" w:rsidTr="004A1FC8">
        <w:trPr>
          <w:trHeight w:val="79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4E66" w14:textId="77777777" w:rsidR="0099054E" w:rsidRPr="0028445E" w:rsidRDefault="0099054E" w:rsidP="0099054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6B08" w14:textId="77777777" w:rsidR="0099054E" w:rsidRDefault="0099054E" w:rsidP="0099054E">
            <w:pPr>
              <w:pStyle w:val="a3"/>
              <w:numPr>
                <w:ilvl w:val="0"/>
                <w:numId w:val="18"/>
              </w:numPr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F2CA" w14:textId="48D4113C" w:rsidR="0099054E" w:rsidRDefault="0099054E" w:rsidP="0099054E">
            <w:pPr>
              <w:pStyle w:val="a3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143D5D">
              <w:t>Раннехристианское искусство.</w:t>
            </w:r>
          </w:p>
        </w:tc>
      </w:tr>
      <w:tr w:rsidR="0099054E" w14:paraId="528C0A09" w14:textId="77777777" w:rsidTr="004A1FC8">
        <w:trPr>
          <w:trHeight w:val="79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8A8F" w14:textId="77777777" w:rsidR="0099054E" w:rsidRPr="0028445E" w:rsidRDefault="0099054E" w:rsidP="0099054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8163" w14:textId="77777777" w:rsidR="0099054E" w:rsidRDefault="0099054E" w:rsidP="0099054E">
            <w:pPr>
              <w:pStyle w:val="a3"/>
              <w:numPr>
                <w:ilvl w:val="0"/>
                <w:numId w:val="18"/>
              </w:numPr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B352" w14:textId="0AA60397" w:rsidR="0099054E" w:rsidRDefault="0099054E" w:rsidP="0099054E">
            <w:pPr>
              <w:pStyle w:val="a3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143D5D">
              <w:t>Энкаустические иконы.</w:t>
            </w:r>
          </w:p>
        </w:tc>
      </w:tr>
      <w:tr w:rsidR="0099054E" w14:paraId="633BEDA0" w14:textId="77777777" w:rsidTr="004A1FC8">
        <w:trPr>
          <w:trHeight w:val="79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CC6A" w14:textId="77777777" w:rsidR="0099054E" w:rsidRPr="0028445E" w:rsidRDefault="0099054E" w:rsidP="0099054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F3D9" w14:textId="77777777" w:rsidR="0099054E" w:rsidRDefault="0099054E" w:rsidP="0099054E">
            <w:pPr>
              <w:pStyle w:val="a3"/>
              <w:numPr>
                <w:ilvl w:val="0"/>
                <w:numId w:val="18"/>
              </w:numPr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908C" w14:textId="1DE474B3" w:rsidR="0099054E" w:rsidRDefault="0099054E" w:rsidP="0099054E">
            <w:pPr>
              <w:pStyle w:val="a3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143D5D">
              <w:t xml:space="preserve">Христианское искусство Византии. </w:t>
            </w:r>
          </w:p>
        </w:tc>
      </w:tr>
      <w:tr w:rsidR="0099054E" w14:paraId="0747F1B4" w14:textId="77777777" w:rsidTr="004A1FC8">
        <w:trPr>
          <w:trHeight w:val="79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7F7C2" w14:textId="77777777" w:rsidR="0099054E" w:rsidRPr="0028445E" w:rsidRDefault="0099054E" w:rsidP="0099054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7EC7" w14:textId="77777777" w:rsidR="0099054E" w:rsidRDefault="0099054E" w:rsidP="0099054E">
            <w:pPr>
              <w:pStyle w:val="a3"/>
              <w:numPr>
                <w:ilvl w:val="0"/>
                <w:numId w:val="18"/>
              </w:numPr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860F" w14:textId="605DBD62" w:rsidR="0099054E" w:rsidRDefault="0099054E" w:rsidP="0099054E">
            <w:pPr>
              <w:pStyle w:val="a3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143D5D">
              <w:t>Христианское искусство Византии.</w:t>
            </w:r>
          </w:p>
        </w:tc>
      </w:tr>
      <w:tr w:rsidR="0099054E" w14:paraId="1C45433E" w14:textId="77777777" w:rsidTr="004A1FC8">
        <w:trPr>
          <w:trHeight w:val="79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2A6E" w14:textId="77777777" w:rsidR="0099054E" w:rsidRPr="0028445E" w:rsidRDefault="0099054E" w:rsidP="0099054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A5F5" w14:textId="77777777" w:rsidR="0099054E" w:rsidRDefault="0099054E" w:rsidP="0099054E">
            <w:pPr>
              <w:pStyle w:val="a3"/>
              <w:numPr>
                <w:ilvl w:val="0"/>
                <w:numId w:val="18"/>
              </w:numPr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ACB5" w14:textId="37B2C8F4" w:rsidR="0099054E" w:rsidRDefault="0028445E" w:rsidP="0028445E">
            <w:pPr>
              <w:pStyle w:val="a3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t>Исследовательская или</w:t>
            </w:r>
            <w:r w:rsidR="0099054E" w:rsidRPr="00143D5D">
              <w:t xml:space="preserve"> контрольная работа</w:t>
            </w:r>
            <w:r>
              <w:t>.</w:t>
            </w:r>
          </w:p>
        </w:tc>
      </w:tr>
      <w:tr w:rsidR="0099054E" w14:paraId="1F5C9E0C" w14:textId="77777777" w:rsidTr="004A1FC8">
        <w:trPr>
          <w:trHeight w:val="79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170CD" w14:textId="77777777" w:rsidR="0099054E" w:rsidRPr="0028445E" w:rsidRDefault="0099054E" w:rsidP="0099054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2E32" w14:textId="77777777" w:rsidR="0099054E" w:rsidRDefault="0099054E" w:rsidP="0099054E">
            <w:pPr>
              <w:pStyle w:val="a3"/>
              <w:numPr>
                <w:ilvl w:val="0"/>
                <w:numId w:val="18"/>
              </w:numPr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FB76" w14:textId="6ECFE59B" w:rsidR="0099054E" w:rsidRDefault="0099054E" w:rsidP="0099054E">
            <w:pPr>
              <w:pStyle w:val="a3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143D5D">
              <w:t>Христианское искусство на Руси.</w:t>
            </w:r>
          </w:p>
        </w:tc>
      </w:tr>
      <w:tr w:rsidR="0099054E" w14:paraId="73E16885" w14:textId="77777777" w:rsidTr="004A1FC8">
        <w:trPr>
          <w:trHeight w:val="79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E8B8" w14:textId="77777777" w:rsidR="0099054E" w:rsidRPr="0028445E" w:rsidRDefault="0099054E" w:rsidP="0099054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BF6F" w14:textId="77777777" w:rsidR="0099054E" w:rsidRDefault="0099054E" w:rsidP="0099054E">
            <w:pPr>
              <w:pStyle w:val="a3"/>
              <w:numPr>
                <w:ilvl w:val="0"/>
                <w:numId w:val="18"/>
              </w:numPr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ECBA" w14:textId="5BA5B0F6" w:rsidR="0099054E" w:rsidRDefault="0099054E" w:rsidP="0099054E">
            <w:pPr>
              <w:pStyle w:val="a3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143D5D">
              <w:t>Музыкальная культура христианства.</w:t>
            </w:r>
          </w:p>
        </w:tc>
      </w:tr>
      <w:tr w:rsidR="0099054E" w14:paraId="140BD8D3" w14:textId="77777777" w:rsidTr="004A1FC8">
        <w:trPr>
          <w:trHeight w:val="79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71ABE" w14:textId="77777777" w:rsidR="0099054E" w:rsidRPr="0028445E" w:rsidRDefault="0099054E" w:rsidP="0099054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CD7B" w14:textId="77777777" w:rsidR="0099054E" w:rsidRDefault="0099054E" w:rsidP="0099054E">
            <w:pPr>
              <w:pStyle w:val="a3"/>
              <w:numPr>
                <w:ilvl w:val="0"/>
                <w:numId w:val="18"/>
              </w:numPr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B516" w14:textId="6CE3DBD6" w:rsidR="0099054E" w:rsidRDefault="0099054E" w:rsidP="0099054E">
            <w:pPr>
              <w:pStyle w:val="a3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t>К</w:t>
            </w:r>
            <w:r w:rsidRPr="00143D5D">
              <w:t>онтрольная работа или доклады учащихся.</w:t>
            </w:r>
          </w:p>
        </w:tc>
      </w:tr>
      <w:tr w:rsidR="0099054E" w14:paraId="1A9FF906" w14:textId="77777777" w:rsidTr="004A1FC8">
        <w:trPr>
          <w:trHeight w:val="79"/>
        </w:trPr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B5E3" w14:textId="77777777" w:rsidR="003F0A50" w:rsidRDefault="0099054E" w:rsidP="009905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4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по выбору, </w:t>
            </w:r>
          </w:p>
          <w:p w14:paraId="331A63AC" w14:textId="3BAC8FB8" w:rsidR="0099054E" w:rsidRPr="0028445E" w:rsidRDefault="0099054E" w:rsidP="0099054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445E">
              <w:rPr>
                <w:rFonts w:ascii="Times New Roman" w:hAnsi="Times New Roman" w:cs="Times New Roman"/>
                <w:b/>
                <w:sz w:val="24"/>
                <w:szCs w:val="24"/>
              </w:rPr>
              <w:t>2 часа.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8D10" w14:textId="77777777" w:rsidR="0099054E" w:rsidRDefault="0099054E" w:rsidP="00850AA9">
            <w:pPr>
              <w:pStyle w:val="a3"/>
              <w:numPr>
                <w:ilvl w:val="0"/>
                <w:numId w:val="18"/>
              </w:numPr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4E8B" w14:textId="552D0D7B" w:rsidR="0099054E" w:rsidRDefault="0099054E">
            <w:pPr>
              <w:pStyle w:val="a3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t>Исследовательская работа.</w:t>
            </w:r>
          </w:p>
        </w:tc>
      </w:tr>
      <w:tr w:rsidR="0099054E" w14:paraId="09CB2DEB" w14:textId="77777777" w:rsidTr="004A1FC8">
        <w:trPr>
          <w:trHeight w:val="79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DD56" w14:textId="77777777" w:rsidR="0099054E" w:rsidRDefault="0099054E" w:rsidP="009905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1417" w14:textId="77777777" w:rsidR="0099054E" w:rsidRDefault="0099054E" w:rsidP="00850AA9">
            <w:pPr>
              <w:pStyle w:val="a3"/>
              <w:numPr>
                <w:ilvl w:val="0"/>
                <w:numId w:val="18"/>
              </w:numPr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AD1E" w14:textId="789D0F6F" w:rsidR="0099054E" w:rsidRDefault="003F0A50">
            <w:pPr>
              <w:pStyle w:val="a3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t>Практика благотворительности.</w:t>
            </w:r>
          </w:p>
        </w:tc>
      </w:tr>
    </w:tbl>
    <w:p w14:paraId="2C1F3361" w14:textId="77777777" w:rsidR="00850AA9" w:rsidRDefault="00850AA9" w:rsidP="009A66EF">
      <w:pPr>
        <w:pStyle w:val="a3"/>
        <w:spacing w:before="0" w:beforeAutospacing="0" w:after="0" w:afterAutospacing="0"/>
        <w:rPr>
          <w:sz w:val="28"/>
          <w:szCs w:val="28"/>
        </w:rPr>
        <w:sectPr w:rsidR="00850AA9" w:rsidSect="004A1FC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070EE62" w14:textId="702D7496" w:rsidR="00850AA9" w:rsidRDefault="00850AA9" w:rsidP="00850AA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Примерное тематическое и поурочное планирование по предмету Православная культура для 8 класса.</w:t>
      </w:r>
    </w:p>
    <w:p w14:paraId="777603DC" w14:textId="77777777" w:rsidR="00850AA9" w:rsidRDefault="00850AA9" w:rsidP="00850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50AA9" w:rsidSect="004A1FC8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14:paraId="7399F138" w14:textId="77777777" w:rsidR="00850AA9" w:rsidRDefault="00850AA9" w:rsidP="00850AA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14:paraId="73C7DCA3" w14:textId="77777777" w:rsidR="00850AA9" w:rsidRDefault="00850AA9" w:rsidP="00850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50AA9" w:rsidSect="004A1FC8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tbl>
      <w:tblPr>
        <w:tblStyle w:val="a4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27"/>
        <w:gridCol w:w="567"/>
        <w:gridCol w:w="7688"/>
      </w:tblGrid>
      <w:tr w:rsidR="00850AA9" w14:paraId="5C05CAA2" w14:textId="77777777" w:rsidTr="004A1FC8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85D9D" w14:textId="77777777" w:rsidR="00850AA9" w:rsidRDefault="00850AA9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Тема</w:t>
            </w:r>
          </w:p>
        </w:tc>
        <w:tc>
          <w:tcPr>
            <w:tcW w:w="8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C2861" w14:textId="77777777" w:rsidR="00850AA9" w:rsidRDefault="00850AA9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Поурочное планирование</w:t>
            </w:r>
          </w:p>
        </w:tc>
      </w:tr>
      <w:tr w:rsidR="00AD135D" w14:paraId="3931FF40" w14:textId="77777777" w:rsidTr="004A1FC8">
        <w:trPr>
          <w:trHeight w:val="414"/>
        </w:trPr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7A6D" w14:textId="77777777" w:rsidR="00A46D2B" w:rsidRPr="0028445E" w:rsidRDefault="00A46D2B" w:rsidP="00AD13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D8BC68" w14:textId="77777777" w:rsidR="003F0A50" w:rsidRDefault="00AD135D" w:rsidP="00AD13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4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Личность в религиозном учении и опыте. </w:t>
            </w:r>
          </w:p>
          <w:p w14:paraId="3B37ED42" w14:textId="79C0B5D9" w:rsidR="00AD135D" w:rsidRPr="0028445E" w:rsidRDefault="00AD135D" w:rsidP="00AD13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45E">
              <w:rPr>
                <w:rFonts w:ascii="Times New Roman" w:hAnsi="Times New Roman" w:cs="Times New Roman"/>
                <w:b/>
                <w:sz w:val="24"/>
                <w:szCs w:val="24"/>
              </w:rPr>
              <w:t>15 часов.</w:t>
            </w:r>
          </w:p>
          <w:p w14:paraId="653B87EF" w14:textId="77777777" w:rsidR="00AD135D" w:rsidRPr="0028445E" w:rsidRDefault="00AD135D">
            <w:pPr>
              <w:pStyle w:val="a3"/>
              <w:spacing w:before="0" w:beforeAutospacing="0" w:after="0" w:afterAutospacing="0"/>
              <w:jc w:val="both"/>
              <w:rPr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C8EC" w14:textId="77777777" w:rsidR="00AD135D" w:rsidRDefault="00AD135D" w:rsidP="00850AA9">
            <w:pPr>
              <w:pStyle w:val="a3"/>
              <w:numPr>
                <w:ilvl w:val="0"/>
                <w:numId w:val="19"/>
              </w:numPr>
              <w:tabs>
                <w:tab w:val="left" w:pos="317"/>
              </w:tabs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CB31" w14:textId="5A60E673" w:rsidR="00AD135D" w:rsidRDefault="00AD135D">
            <w:pPr>
              <w:pStyle w:val="a3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867732">
              <w:t xml:space="preserve"> Философия и религия.</w:t>
            </w:r>
          </w:p>
        </w:tc>
      </w:tr>
      <w:tr w:rsidR="00AD135D" w14:paraId="3CEFCD8B" w14:textId="77777777" w:rsidTr="004A1FC8">
        <w:trPr>
          <w:trHeight w:val="414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A1C08" w14:textId="77777777" w:rsidR="00AD135D" w:rsidRPr="0028445E" w:rsidRDefault="00AD13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3A51" w14:textId="77777777" w:rsidR="00AD135D" w:rsidRDefault="00AD135D" w:rsidP="00850AA9">
            <w:pPr>
              <w:pStyle w:val="a3"/>
              <w:numPr>
                <w:ilvl w:val="0"/>
                <w:numId w:val="19"/>
              </w:numPr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2659" w14:textId="095FD00D" w:rsidR="00AD135D" w:rsidRDefault="00AD135D" w:rsidP="003F0A50">
            <w:pPr>
              <w:pStyle w:val="a3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867732">
              <w:t>Античная философия.</w:t>
            </w:r>
          </w:p>
        </w:tc>
      </w:tr>
      <w:tr w:rsidR="00AD135D" w14:paraId="5BB58293" w14:textId="77777777" w:rsidTr="004A1FC8">
        <w:trPr>
          <w:trHeight w:val="414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D2397" w14:textId="77777777" w:rsidR="00AD135D" w:rsidRPr="0028445E" w:rsidRDefault="00AD13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3D62" w14:textId="77777777" w:rsidR="00AD135D" w:rsidRDefault="00AD135D" w:rsidP="00850AA9">
            <w:pPr>
              <w:pStyle w:val="a3"/>
              <w:numPr>
                <w:ilvl w:val="0"/>
                <w:numId w:val="19"/>
              </w:numPr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B729" w14:textId="3BBD45C9" w:rsidR="00AD135D" w:rsidRDefault="00AD135D">
            <w:pPr>
              <w:pStyle w:val="a3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867732">
              <w:t>Сократ о Боге и о душе. Федр.</w:t>
            </w:r>
          </w:p>
        </w:tc>
      </w:tr>
      <w:tr w:rsidR="00AD135D" w14:paraId="471A9AB9" w14:textId="77777777" w:rsidTr="004A1FC8">
        <w:trPr>
          <w:trHeight w:val="414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F23B5" w14:textId="77777777" w:rsidR="00AD135D" w:rsidRPr="0028445E" w:rsidRDefault="00AD13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BC95" w14:textId="77777777" w:rsidR="00AD135D" w:rsidRDefault="00AD135D" w:rsidP="00850AA9">
            <w:pPr>
              <w:pStyle w:val="a3"/>
              <w:numPr>
                <w:ilvl w:val="0"/>
                <w:numId w:val="19"/>
              </w:numPr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7434" w14:textId="672AF94C" w:rsidR="00AD135D" w:rsidRDefault="00AD135D">
            <w:pPr>
              <w:pStyle w:val="a3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867732">
              <w:t>Философия Сократа.</w:t>
            </w:r>
          </w:p>
        </w:tc>
      </w:tr>
      <w:tr w:rsidR="00AD135D" w14:paraId="0B10DFCE" w14:textId="77777777" w:rsidTr="004A1FC8">
        <w:trPr>
          <w:trHeight w:val="414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E8F02" w14:textId="77777777" w:rsidR="00AD135D" w:rsidRPr="0028445E" w:rsidRDefault="00AD13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3DD4" w14:textId="77777777" w:rsidR="00AD135D" w:rsidRDefault="00AD135D" w:rsidP="00850AA9">
            <w:pPr>
              <w:pStyle w:val="a3"/>
              <w:numPr>
                <w:ilvl w:val="0"/>
                <w:numId w:val="19"/>
              </w:numPr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E2C0" w14:textId="76AACB2C" w:rsidR="00AD135D" w:rsidRDefault="00AD135D">
            <w:pPr>
              <w:pStyle w:val="a3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867732">
              <w:t>Учение Аристотеля о душе.</w:t>
            </w:r>
          </w:p>
        </w:tc>
      </w:tr>
      <w:tr w:rsidR="00AD135D" w14:paraId="1CDE106A" w14:textId="77777777" w:rsidTr="004A1FC8">
        <w:trPr>
          <w:trHeight w:val="414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D438" w14:textId="77777777" w:rsidR="00AD135D" w:rsidRPr="0028445E" w:rsidRDefault="00AD13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3778" w14:textId="77777777" w:rsidR="00AD135D" w:rsidRDefault="00AD135D" w:rsidP="00850AA9">
            <w:pPr>
              <w:pStyle w:val="a3"/>
              <w:numPr>
                <w:ilvl w:val="0"/>
                <w:numId w:val="19"/>
              </w:numPr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C93D" w14:textId="11414CC6" w:rsidR="00AD135D" w:rsidRDefault="00AD135D">
            <w:pPr>
              <w:pStyle w:val="a3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867732">
              <w:t>Диагностика, контрольная или доклады учащихся.</w:t>
            </w:r>
          </w:p>
        </w:tc>
      </w:tr>
      <w:tr w:rsidR="00AD135D" w14:paraId="6B1C073F" w14:textId="77777777" w:rsidTr="004A1FC8">
        <w:trPr>
          <w:trHeight w:val="414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6E19" w14:textId="77777777" w:rsidR="00AD135D" w:rsidRPr="0028445E" w:rsidRDefault="00AD13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7166" w14:textId="77777777" w:rsidR="00AD135D" w:rsidRDefault="00AD135D" w:rsidP="00850AA9">
            <w:pPr>
              <w:pStyle w:val="a3"/>
              <w:numPr>
                <w:ilvl w:val="0"/>
                <w:numId w:val="19"/>
              </w:numPr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385D" w14:textId="112B1017" w:rsidR="00AD135D" w:rsidRDefault="00AD135D">
            <w:pPr>
              <w:pStyle w:val="a3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867732">
              <w:t>Ветхозаветное понимание души и личности. Бог и человек.</w:t>
            </w:r>
          </w:p>
        </w:tc>
      </w:tr>
      <w:tr w:rsidR="00AD135D" w14:paraId="1AB1ADC7" w14:textId="77777777" w:rsidTr="004A1FC8">
        <w:trPr>
          <w:trHeight w:val="414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F1E2" w14:textId="77777777" w:rsidR="00AD135D" w:rsidRPr="0028445E" w:rsidRDefault="00AD13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32A9" w14:textId="77777777" w:rsidR="00AD135D" w:rsidRDefault="00AD135D" w:rsidP="00850AA9">
            <w:pPr>
              <w:pStyle w:val="a3"/>
              <w:numPr>
                <w:ilvl w:val="0"/>
                <w:numId w:val="19"/>
              </w:numPr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42C7" w14:textId="3C14F2C2" w:rsidR="00AD135D" w:rsidRDefault="00AD135D">
            <w:pPr>
              <w:pStyle w:val="a3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867732">
              <w:t>Общение Бога с людьми.</w:t>
            </w:r>
          </w:p>
        </w:tc>
      </w:tr>
      <w:tr w:rsidR="00AD135D" w14:paraId="4B333924" w14:textId="77777777" w:rsidTr="004A1FC8">
        <w:trPr>
          <w:trHeight w:val="414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5385" w14:textId="77777777" w:rsidR="00AD135D" w:rsidRPr="0028445E" w:rsidRDefault="00AD13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15BF" w14:textId="77777777" w:rsidR="00AD135D" w:rsidRDefault="00AD135D" w:rsidP="00850AA9">
            <w:pPr>
              <w:pStyle w:val="a3"/>
              <w:numPr>
                <w:ilvl w:val="0"/>
                <w:numId w:val="19"/>
              </w:numPr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17AE" w14:textId="656BDC98" w:rsidR="00AD135D" w:rsidRDefault="00AD135D" w:rsidP="003F0A50">
            <w:pPr>
              <w:pStyle w:val="a3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867732">
              <w:t xml:space="preserve"> Общение Бога с людьми.</w:t>
            </w:r>
          </w:p>
        </w:tc>
      </w:tr>
      <w:tr w:rsidR="00AD135D" w14:paraId="4AA1E733" w14:textId="77777777" w:rsidTr="004A1FC8">
        <w:trPr>
          <w:trHeight w:val="414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14EC" w14:textId="77777777" w:rsidR="00AD135D" w:rsidRPr="0028445E" w:rsidRDefault="00AD13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88C2" w14:textId="77777777" w:rsidR="00AD135D" w:rsidRDefault="00AD135D" w:rsidP="00850AA9">
            <w:pPr>
              <w:pStyle w:val="a3"/>
              <w:numPr>
                <w:ilvl w:val="0"/>
                <w:numId w:val="19"/>
              </w:numPr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7150" w14:textId="1E0F34F7" w:rsidR="00AD135D" w:rsidRDefault="00AD135D">
            <w:pPr>
              <w:pStyle w:val="a3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867732">
              <w:t xml:space="preserve"> Общение Бога с людьми.</w:t>
            </w:r>
          </w:p>
        </w:tc>
      </w:tr>
      <w:tr w:rsidR="00AD135D" w14:paraId="2FDED0A8" w14:textId="77777777" w:rsidTr="004A1FC8">
        <w:trPr>
          <w:trHeight w:val="414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702F" w14:textId="77777777" w:rsidR="00AD135D" w:rsidRPr="0028445E" w:rsidRDefault="00AD13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A553" w14:textId="77777777" w:rsidR="00AD135D" w:rsidRDefault="00AD135D" w:rsidP="00850AA9">
            <w:pPr>
              <w:pStyle w:val="a3"/>
              <w:numPr>
                <w:ilvl w:val="0"/>
                <w:numId w:val="19"/>
              </w:numPr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2A5B" w14:textId="308864FF" w:rsidR="00AD135D" w:rsidRDefault="00AD135D">
            <w:pPr>
              <w:pStyle w:val="a3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867732">
              <w:t xml:space="preserve"> Диагностика, контрольная или доклады учащихся.</w:t>
            </w:r>
          </w:p>
        </w:tc>
      </w:tr>
      <w:tr w:rsidR="00AD135D" w14:paraId="6DD91F29" w14:textId="77777777" w:rsidTr="004A1FC8">
        <w:trPr>
          <w:trHeight w:val="414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75BA" w14:textId="77777777" w:rsidR="00AD135D" w:rsidRPr="0028445E" w:rsidRDefault="00AD13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420D" w14:textId="77777777" w:rsidR="00AD135D" w:rsidRDefault="00AD135D" w:rsidP="00850AA9">
            <w:pPr>
              <w:pStyle w:val="a3"/>
              <w:numPr>
                <w:ilvl w:val="0"/>
                <w:numId w:val="19"/>
              </w:numPr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D2A0" w14:textId="37E7E2EE" w:rsidR="00AD135D" w:rsidRDefault="003F0A50">
            <w:pPr>
              <w:pStyle w:val="a3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t xml:space="preserve"> Новозавет</w:t>
            </w:r>
            <w:r w:rsidR="00AD135D" w:rsidRPr="00867732">
              <w:t>ное понимание личности и смысла жизни.</w:t>
            </w:r>
          </w:p>
        </w:tc>
      </w:tr>
      <w:tr w:rsidR="00AD135D" w14:paraId="40A80B5A" w14:textId="77777777" w:rsidTr="004A1FC8">
        <w:trPr>
          <w:trHeight w:val="414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5396" w14:textId="77777777" w:rsidR="00AD135D" w:rsidRPr="0028445E" w:rsidRDefault="00AD13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460E" w14:textId="77777777" w:rsidR="00AD135D" w:rsidRDefault="00AD135D" w:rsidP="00850AA9">
            <w:pPr>
              <w:pStyle w:val="a3"/>
              <w:numPr>
                <w:ilvl w:val="0"/>
                <w:numId w:val="19"/>
              </w:numPr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7981" w14:textId="70D0C1C4" w:rsidR="00AD135D" w:rsidRDefault="00AD135D">
            <w:pPr>
              <w:pStyle w:val="a3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867732">
              <w:t>Общение Иисуса Христа с людьми.</w:t>
            </w:r>
          </w:p>
        </w:tc>
      </w:tr>
      <w:tr w:rsidR="00AD135D" w14:paraId="147A5A0A" w14:textId="77777777" w:rsidTr="004A1FC8">
        <w:trPr>
          <w:trHeight w:val="414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EBAC" w14:textId="77777777" w:rsidR="00AD135D" w:rsidRPr="0028445E" w:rsidRDefault="00AD13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F5BC" w14:textId="77777777" w:rsidR="00AD135D" w:rsidRDefault="00AD135D" w:rsidP="00850AA9">
            <w:pPr>
              <w:pStyle w:val="a3"/>
              <w:numPr>
                <w:ilvl w:val="0"/>
                <w:numId w:val="19"/>
              </w:numPr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F562" w14:textId="1CF879A7" w:rsidR="00AD135D" w:rsidRDefault="00AD135D">
            <w:pPr>
              <w:pStyle w:val="a3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867732">
              <w:t>Общение Иисуса Христа с людьми. Анализ  цели и содержания общения Бога с людьми.</w:t>
            </w:r>
          </w:p>
        </w:tc>
      </w:tr>
      <w:tr w:rsidR="00AD135D" w14:paraId="41C0F271" w14:textId="77777777" w:rsidTr="004A1FC8">
        <w:trPr>
          <w:trHeight w:val="414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6A5A6" w14:textId="77777777" w:rsidR="00AD135D" w:rsidRPr="0028445E" w:rsidRDefault="00AD13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938A" w14:textId="77777777" w:rsidR="00AD135D" w:rsidRDefault="00AD135D" w:rsidP="00850AA9">
            <w:pPr>
              <w:pStyle w:val="a3"/>
              <w:numPr>
                <w:ilvl w:val="0"/>
                <w:numId w:val="19"/>
              </w:numPr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04DA" w14:textId="7DE23CE4" w:rsidR="00AD135D" w:rsidRDefault="00AD135D">
            <w:pPr>
              <w:pStyle w:val="a3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867732">
              <w:t>Диагностическая, исследовательская, контрольная работа или доклады учащихся.</w:t>
            </w:r>
          </w:p>
        </w:tc>
      </w:tr>
      <w:tr w:rsidR="00AD135D" w14:paraId="509494F5" w14:textId="77777777" w:rsidTr="004A1FC8">
        <w:trPr>
          <w:trHeight w:val="414"/>
        </w:trPr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5C8382" w14:textId="1E03FFFF" w:rsidR="00AD135D" w:rsidRPr="0028445E" w:rsidRDefault="00AD13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445E">
              <w:rPr>
                <w:rFonts w:ascii="Times New Roman" w:hAnsi="Times New Roman" w:cs="Times New Roman"/>
                <w:b/>
                <w:sz w:val="24"/>
                <w:szCs w:val="24"/>
              </w:rPr>
              <w:t>Тема по выбору, 2 часа.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EEFD" w14:textId="77777777" w:rsidR="00AD135D" w:rsidRDefault="00AD135D" w:rsidP="00850AA9">
            <w:pPr>
              <w:pStyle w:val="a3"/>
              <w:numPr>
                <w:ilvl w:val="0"/>
                <w:numId w:val="19"/>
              </w:numPr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34CF" w14:textId="13E3D8EC" w:rsidR="00AD135D" w:rsidRDefault="00AD135D" w:rsidP="00AD135D">
            <w:pPr>
              <w:pStyle w:val="a3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t>Практика милосердия и благотворительности.</w:t>
            </w:r>
          </w:p>
        </w:tc>
      </w:tr>
      <w:tr w:rsidR="00AD135D" w14:paraId="29683594" w14:textId="77777777" w:rsidTr="004A1FC8">
        <w:trPr>
          <w:trHeight w:val="131"/>
        </w:trPr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21AB53" w14:textId="77777777" w:rsidR="00AD135D" w:rsidRPr="0028445E" w:rsidRDefault="00AD135D">
            <w:pPr>
              <w:pStyle w:val="a3"/>
              <w:spacing w:before="0" w:beforeAutospacing="0" w:after="0" w:afterAutospacing="0"/>
              <w:rPr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5391" w14:textId="77777777" w:rsidR="00AD135D" w:rsidRDefault="00AD135D" w:rsidP="00850AA9">
            <w:pPr>
              <w:pStyle w:val="a3"/>
              <w:numPr>
                <w:ilvl w:val="0"/>
                <w:numId w:val="19"/>
              </w:numPr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8EEE" w14:textId="4C5C7C91" w:rsidR="00AD135D" w:rsidRDefault="00AD135D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Практика милосердия и благотворительности.</w:t>
            </w:r>
          </w:p>
        </w:tc>
      </w:tr>
      <w:tr w:rsidR="0028445E" w14:paraId="4F2C1418" w14:textId="77777777" w:rsidTr="004A1FC8">
        <w:trPr>
          <w:trHeight w:val="85"/>
        </w:trPr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661FA4" w14:textId="77777777" w:rsidR="003F0A50" w:rsidRDefault="003F0A50" w:rsidP="00A46D2B">
            <w:pPr>
              <w:ind w:lef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3906A0" w14:textId="77777777" w:rsidR="0028445E" w:rsidRPr="0028445E" w:rsidRDefault="0028445E" w:rsidP="003F0A50">
            <w:pPr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4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Православная культура и религии мира. </w:t>
            </w:r>
          </w:p>
          <w:p w14:paraId="15F463CC" w14:textId="3EC0164E" w:rsidR="0028445E" w:rsidRPr="0028445E" w:rsidRDefault="0028445E" w:rsidP="003F0A50">
            <w:pPr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4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 часов. </w:t>
            </w:r>
          </w:p>
          <w:p w14:paraId="66851ABE" w14:textId="77777777" w:rsidR="0028445E" w:rsidRPr="0028445E" w:rsidRDefault="0028445E">
            <w:pPr>
              <w:pStyle w:val="a3"/>
              <w:spacing w:before="0" w:beforeAutospacing="0" w:after="0" w:afterAutospacing="0"/>
              <w:rPr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E289" w14:textId="77777777" w:rsidR="0028445E" w:rsidRDefault="0028445E" w:rsidP="00850AA9">
            <w:pPr>
              <w:pStyle w:val="a3"/>
              <w:numPr>
                <w:ilvl w:val="0"/>
                <w:numId w:val="19"/>
              </w:numPr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70BE" w14:textId="2060B90B" w:rsidR="0028445E" w:rsidRPr="00A46D2B" w:rsidRDefault="0028445E" w:rsidP="00A46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критериев  анализа религиозных учений.</w:t>
            </w:r>
          </w:p>
        </w:tc>
      </w:tr>
      <w:tr w:rsidR="0028445E" w14:paraId="6F0B0EFD" w14:textId="77777777" w:rsidTr="004A1FC8">
        <w:trPr>
          <w:trHeight w:val="79"/>
        </w:trPr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0BCC36" w14:textId="77777777" w:rsidR="0028445E" w:rsidRPr="0028445E" w:rsidRDefault="002844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1840" w14:textId="77777777" w:rsidR="0028445E" w:rsidRDefault="0028445E" w:rsidP="00850AA9">
            <w:pPr>
              <w:pStyle w:val="a3"/>
              <w:numPr>
                <w:ilvl w:val="0"/>
                <w:numId w:val="19"/>
              </w:numPr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008D" w14:textId="777D638B" w:rsidR="0028445E" w:rsidRDefault="0028445E">
            <w:pPr>
              <w:pStyle w:val="a3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t>Характеристика православного христианства.</w:t>
            </w:r>
          </w:p>
        </w:tc>
      </w:tr>
      <w:tr w:rsidR="0028445E" w14:paraId="72013901" w14:textId="77777777" w:rsidTr="004A1FC8">
        <w:trPr>
          <w:trHeight w:val="79"/>
        </w:trPr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4B0429" w14:textId="77777777" w:rsidR="0028445E" w:rsidRPr="0028445E" w:rsidRDefault="002844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634C" w14:textId="77777777" w:rsidR="0028445E" w:rsidRDefault="0028445E" w:rsidP="00850AA9">
            <w:pPr>
              <w:pStyle w:val="a3"/>
              <w:numPr>
                <w:ilvl w:val="0"/>
                <w:numId w:val="19"/>
              </w:numPr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429D" w14:textId="5C73BED2" w:rsidR="0028445E" w:rsidRPr="00A46D2B" w:rsidRDefault="0028445E" w:rsidP="00A46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язычества Древних времен.</w:t>
            </w:r>
          </w:p>
        </w:tc>
      </w:tr>
      <w:tr w:rsidR="0028445E" w14:paraId="33903092" w14:textId="77777777" w:rsidTr="004A1FC8">
        <w:trPr>
          <w:trHeight w:val="79"/>
        </w:trPr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F4CF81" w14:textId="77777777" w:rsidR="0028445E" w:rsidRPr="0028445E" w:rsidRDefault="002844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5051" w14:textId="77777777" w:rsidR="0028445E" w:rsidRDefault="0028445E" w:rsidP="00850AA9">
            <w:pPr>
              <w:pStyle w:val="a3"/>
              <w:numPr>
                <w:ilvl w:val="0"/>
                <w:numId w:val="19"/>
              </w:numPr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2611" w14:textId="20FFF7FA" w:rsidR="0028445E" w:rsidRDefault="0028445E">
            <w:pPr>
              <w:pStyle w:val="a3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t>Характеристика неоязычества.</w:t>
            </w:r>
          </w:p>
        </w:tc>
      </w:tr>
      <w:tr w:rsidR="0028445E" w14:paraId="6F95AEFD" w14:textId="77777777" w:rsidTr="004A1FC8">
        <w:trPr>
          <w:trHeight w:val="79"/>
        </w:trPr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A41513" w14:textId="77777777" w:rsidR="0028445E" w:rsidRPr="0028445E" w:rsidRDefault="002844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510B" w14:textId="77777777" w:rsidR="0028445E" w:rsidRDefault="0028445E" w:rsidP="00850AA9">
            <w:pPr>
              <w:pStyle w:val="a3"/>
              <w:numPr>
                <w:ilvl w:val="0"/>
                <w:numId w:val="19"/>
              </w:numPr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F659" w14:textId="174DC29A" w:rsidR="0028445E" w:rsidRDefault="0028445E">
            <w:pPr>
              <w:pStyle w:val="a3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t>Сравнительный анализ результатов исследования (таблицы).</w:t>
            </w:r>
          </w:p>
        </w:tc>
      </w:tr>
      <w:tr w:rsidR="0028445E" w14:paraId="29E44A56" w14:textId="77777777" w:rsidTr="004A1FC8">
        <w:trPr>
          <w:trHeight w:val="79"/>
        </w:trPr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670716" w14:textId="77777777" w:rsidR="0028445E" w:rsidRPr="0028445E" w:rsidRDefault="002844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B579" w14:textId="77777777" w:rsidR="0028445E" w:rsidRDefault="0028445E" w:rsidP="00850AA9">
            <w:pPr>
              <w:pStyle w:val="a3"/>
              <w:numPr>
                <w:ilvl w:val="0"/>
                <w:numId w:val="19"/>
              </w:numPr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E509" w14:textId="3927A202" w:rsidR="0028445E" w:rsidRDefault="0028445E">
            <w:pPr>
              <w:pStyle w:val="a3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t>Характеристика иудаизма.</w:t>
            </w:r>
          </w:p>
        </w:tc>
      </w:tr>
      <w:tr w:rsidR="0028445E" w14:paraId="016FE6A0" w14:textId="77777777" w:rsidTr="004A1FC8">
        <w:trPr>
          <w:trHeight w:val="79"/>
        </w:trPr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048455" w14:textId="77777777" w:rsidR="0028445E" w:rsidRPr="0028445E" w:rsidRDefault="002844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8878" w14:textId="77777777" w:rsidR="0028445E" w:rsidRDefault="0028445E" w:rsidP="00850AA9">
            <w:pPr>
              <w:pStyle w:val="a3"/>
              <w:numPr>
                <w:ilvl w:val="0"/>
                <w:numId w:val="19"/>
              </w:numPr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4A64" w14:textId="336CF51F" w:rsidR="0028445E" w:rsidRPr="00A46D2B" w:rsidRDefault="0028445E" w:rsidP="00A46D2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ислама.</w:t>
            </w:r>
          </w:p>
        </w:tc>
      </w:tr>
      <w:tr w:rsidR="0028445E" w14:paraId="7510ABFE" w14:textId="77777777" w:rsidTr="004A1FC8">
        <w:trPr>
          <w:trHeight w:val="79"/>
        </w:trPr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F4B30" w14:textId="77777777" w:rsidR="0028445E" w:rsidRPr="0028445E" w:rsidRDefault="002844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39B8" w14:textId="77777777" w:rsidR="0028445E" w:rsidRDefault="0028445E" w:rsidP="00850AA9">
            <w:pPr>
              <w:pStyle w:val="a3"/>
              <w:numPr>
                <w:ilvl w:val="0"/>
                <w:numId w:val="19"/>
              </w:numPr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1F82" w14:textId="5A777268" w:rsidR="0028445E" w:rsidRPr="00A46D2B" w:rsidRDefault="0028445E" w:rsidP="00A46D2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католической культуры.</w:t>
            </w:r>
          </w:p>
        </w:tc>
      </w:tr>
      <w:tr w:rsidR="0028445E" w14:paraId="65CF13BA" w14:textId="77777777" w:rsidTr="004A1FC8">
        <w:trPr>
          <w:trHeight w:val="79"/>
        </w:trPr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A33373" w14:textId="77777777" w:rsidR="0028445E" w:rsidRPr="0028445E" w:rsidRDefault="002844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8623" w14:textId="77777777" w:rsidR="0028445E" w:rsidRDefault="0028445E" w:rsidP="00850AA9">
            <w:pPr>
              <w:pStyle w:val="a3"/>
              <w:numPr>
                <w:ilvl w:val="0"/>
                <w:numId w:val="19"/>
              </w:numPr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D1DF" w14:textId="33262C1F" w:rsidR="0028445E" w:rsidRPr="00A46D2B" w:rsidRDefault="0028445E" w:rsidP="00A46D2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протестантизма.</w:t>
            </w:r>
          </w:p>
        </w:tc>
      </w:tr>
      <w:tr w:rsidR="0028445E" w14:paraId="4B388556" w14:textId="77777777" w:rsidTr="004A1FC8">
        <w:trPr>
          <w:trHeight w:val="79"/>
        </w:trPr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34BDDB" w14:textId="77777777" w:rsidR="0028445E" w:rsidRPr="0028445E" w:rsidRDefault="002844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5AFF" w14:textId="77777777" w:rsidR="0028445E" w:rsidRDefault="0028445E" w:rsidP="00850AA9">
            <w:pPr>
              <w:pStyle w:val="a3"/>
              <w:numPr>
                <w:ilvl w:val="0"/>
                <w:numId w:val="19"/>
              </w:numPr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9358" w14:textId="0C5BBBDE" w:rsidR="0028445E" w:rsidRDefault="0028445E" w:rsidP="00A46D2B">
            <w:pPr>
              <w:ind w:firstLine="3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Диагностика, контрольная или доклады учащихся.</w:t>
            </w:r>
          </w:p>
        </w:tc>
      </w:tr>
      <w:tr w:rsidR="0028445E" w14:paraId="405233CD" w14:textId="77777777" w:rsidTr="004A1FC8">
        <w:trPr>
          <w:trHeight w:val="79"/>
        </w:trPr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60236F" w14:textId="77777777" w:rsidR="0028445E" w:rsidRPr="0028445E" w:rsidRDefault="002844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871" w14:textId="77777777" w:rsidR="0028445E" w:rsidRDefault="0028445E" w:rsidP="00850AA9">
            <w:pPr>
              <w:pStyle w:val="a3"/>
              <w:numPr>
                <w:ilvl w:val="0"/>
                <w:numId w:val="19"/>
              </w:numPr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FF34" w14:textId="7C3C5F6F" w:rsidR="0028445E" w:rsidRPr="00A46D2B" w:rsidRDefault="0028445E" w:rsidP="00A46D2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Экуменическое движение.</w:t>
            </w:r>
          </w:p>
        </w:tc>
      </w:tr>
      <w:tr w:rsidR="0028445E" w14:paraId="381D5337" w14:textId="77777777" w:rsidTr="004A1FC8">
        <w:trPr>
          <w:trHeight w:val="79"/>
        </w:trPr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9A0502" w14:textId="77777777" w:rsidR="0028445E" w:rsidRPr="0028445E" w:rsidRDefault="002844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E6C9" w14:textId="77777777" w:rsidR="0028445E" w:rsidRDefault="0028445E" w:rsidP="00850AA9">
            <w:pPr>
              <w:pStyle w:val="a3"/>
              <w:numPr>
                <w:ilvl w:val="0"/>
                <w:numId w:val="19"/>
              </w:numPr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6451" w14:textId="7B656764" w:rsidR="0028445E" w:rsidRPr="00A46D2B" w:rsidRDefault="0028445E" w:rsidP="00A46D2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Неоязычество в христианском мире.</w:t>
            </w:r>
          </w:p>
        </w:tc>
      </w:tr>
      <w:tr w:rsidR="0028445E" w14:paraId="12CBE2CF" w14:textId="77777777" w:rsidTr="004A1FC8">
        <w:trPr>
          <w:trHeight w:val="79"/>
        </w:trPr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0E2C03" w14:textId="77777777" w:rsidR="0028445E" w:rsidRPr="0028445E" w:rsidRDefault="002844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506C" w14:textId="77777777" w:rsidR="0028445E" w:rsidRDefault="0028445E" w:rsidP="00850AA9">
            <w:pPr>
              <w:pStyle w:val="a3"/>
              <w:numPr>
                <w:ilvl w:val="0"/>
                <w:numId w:val="19"/>
              </w:numPr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1733" w14:textId="77971DF6" w:rsidR="0028445E" w:rsidRPr="00A46D2B" w:rsidRDefault="0028445E" w:rsidP="00A46D2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Деструктивные религиозные культы.</w:t>
            </w:r>
          </w:p>
        </w:tc>
      </w:tr>
      <w:tr w:rsidR="0028445E" w14:paraId="6B1F96EE" w14:textId="77777777" w:rsidTr="004A1FC8">
        <w:trPr>
          <w:trHeight w:val="79"/>
        </w:trPr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C8EC87" w14:textId="77777777" w:rsidR="0028445E" w:rsidRPr="0028445E" w:rsidRDefault="002844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BBE6" w14:textId="77777777" w:rsidR="0028445E" w:rsidRDefault="0028445E" w:rsidP="00850AA9">
            <w:pPr>
              <w:pStyle w:val="a3"/>
              <w:numPr>
                <w:ilvl w:val="0"/>
                <w:numId w:val="19"/>
              </w:numPr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63FD" w14:textId="28EBC2A6" w:rsidR="0028445E" w:rsidRPr="00A46D2B" w:rsidRDefault="0028445E" w:rsidP="00A46D2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Реабилитация жертв деструктивных религиозных культов и других видов зависимости.</w:t>
            </w:r>
          </w:p>
        </w:tc>
      </w:tr>
      <w:tr w:rsidR="0028445E" w14:paraId="310CE312" w14:textId="77777777" w:rsidTr="004A1FC8">
        <w:trPr>
          <w:trHeight w:val="79"/>
        </w:trPr>
        <w:tc>
          <w:tcPr>
            <w:tcW w:w="1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E273E" w14:textId="77777777" w:rsidR="0028445E" w:rsidRPr="0028445E" w:rsidRDefault="002844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35E4" w14:textId="77777777" w:rsidR="0028445E" w:rsidRDefault="0028445E" w:rsidP="00850AA9">
            <w:pPr>
              <w:pStyle w:val="a3"/>
              <w:numPr>
                <w:ilvl w:val="0"/>
                <w:numId w:val="19"/>
              </w:numPr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206D" w14:textId="409B828A" w:rsidR="0028445E" w:rsidRDefault="0028445E">
            <w:pPr>
              <w:pStyle w:val="a3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t>Диагностическая, исследовательская, контрольная работа или доклады учащихся.</w:t>
            </w:r>
          </w:p>
        </w:tc>
      </w:tr>
      <w:tr w:rsidR="0028445E" w14:paraId="7E3295D0" w14:textId="77777777" w:rsidTr="004A1FC8">
        <w:trPr>
          <w:trHeight w:val="79"/>
        </w:trPr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908D" w14:textId="5BD67384" w:rsidR="0028445E" w:rsidRPr="0028445E" w:rsidRDefault="002844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445E">
              <w:rPr>
                <w:rFonts w:ascii="Times New Roman" w:hAnsi="Times New Roman" w:cs="Times New Roman"/>
                <w:b/>
                <w:sz w:val="24"/>
                <w:szCs w:val="24"/>
              </w:rPr>
              <w:t>Тема по выбору, 3 часа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358F" w14:textId="77777777" w:rsidR="0028445E" w:rsidRDefault="0028445E" w:rsidP="00850AA9">
            <w:pPr>
              <w:pStyle w:val="a3"/>
              <w:numPr>
                <w:ilvl w:val="0"/>
                <w:numId w:val="19"/>
              </w:numPr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7B9A" w14:textId="1A618730" w:rsidR="0028445E" w:rsidRDefault="0028445E">
            <w:pPr>
              <w:pStyle w:val="a3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6D1DC1">
              <w:t>Исследовательская работа</w:t>
            </w:r>
          </w:p>
        </w:tc>
      </w:tr>
      <w:tr w:rsidR="0028445E" w14:paraId="60363A3D" w14:textId="77777777" w:rsidTr="004A1FC8">
        <w:trPr>
          <w:trHeight w:val="79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A48B7" w14:textId="77777777" w:rsidR="0028445E" w:rsidRDefault="002844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93F0" w14:textId="77777777" w:rsidR="0028445E" w:rsidRDefault="0028445E" w:rsidP="00850AA9">
            <w:pPr>
              <w:pStyle w:val="a3"/>
              <w:numPr>
                <w:ilvl w:val="0"/>
                <w:numId w:val="19"/>
              </w:numPr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109D" w14:textId="6807EF62" w:rsidR="0028445E" w:rsidRDefault="0028445E">
            <w:pPr>
              <w:pStyle w:val="a3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t>П</w:t>
            </w:r>
            <w:r w:rsidRPr="006D1DC1">
              <w:t>одготовка к практическому занятию.</w:t>
            </w:r>
          </w:p>
        </w:tc>
      </w:tr>
    </w:tbl>
    <w:p w14:paraId="2D9A5FB0" w14:textId="77777777" w:rsidR="00850AA9" w:rsidRDefault="00850AA9" w:rsidP="00850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50AA9" w:rsidSect="004A1FC8">
          <w:type w:val="continuous"/>
          <w:pgSz w:w="11906" w:h="16838"/>
          <w:pgMar w:top="1134" w:right="850" w:bottom="1134" w:left="1701" w:header="708" w:footer="708" w:gutter="0"/>
          <w:cols w:space="708"/>
        </w:sectPr>
      </w:pPr>
    </w:p>
    <w:p w14:paraId="766576EC" w14:textId="690A4071" w:rsidR="00850AA9" w:rsidRDefault="00850AA9" w:rsidP="00B4066B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Примерное тематическое и поурочное планирование по предмету Православная культура для 9 класса.</w:t>
      </w:r>
    </w:p>
    <w:tbl>
      <w:tblPr>
        <w:tblStyle w:val="a4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27"/>
        <w:gridCol w:w="567"/>
        <w:gridCol w:w="7971"/>
      </w:tblGrid>
      <w:tr w:rsidR="00850AA9" w14:paraId="67B29A28" w14:textId="77777777" w:rsidTr="004A1FC8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0DC88" w14:textId="77777777" w:rsidR="00850AA9" w:rsidRDefault="00850AA9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Тема</w:t>
            </w:r>
          </w:p>
        </w:tc>
        <w:tc>
          <w:tcPr>
            <w:tcW w:w="8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9327C" w14:textId="77777777" w:rsidR="00850AA9" w:rsidRDefault="00850AA9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Поурочное планирование</w:t>
            </w:r>
          </w:p>
        </w:tc>
      </w:tr>
      <w:tr w:rsidR="00AB71FF" w14:paraId="6B34C25E" w14:textId="77777777" w:rsidTr="004A1FC8">
        <w:trPr>
          <w:trHeight w:val="414"/>
        </w:trPr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4E47" w14:textId="77777777" w:rsidR="003F0A50" w:rsidRDefault="003F0A50" w:rsidP="003F0A50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9DEE65" w14:textId="77777777" w:rsidR="003F0A50" w:rsidRPr="00132D80" w:rsidRDefault="00AB71FF" w:rsidP="003F0A50">
            <w:pPr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D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Мировоззрение христианина. </w:t>
            </w:r>
          </w:p>
          <w:p w14:paraId="2396FF02" w14:textId="4CCF6891" w:rsidR="00AB71FF" w:rsidRPr="00132D80" w:rsidRDefault="00AB71FF" w:rsidP="003F0A50">
            <w:pPr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D80">
              <w:rPr>
                <w:rFonts w:ascii="Times New Roman" w:hAnsi="Times New Roman" w:cs="Times New Roman"/>
                <w:b/>
                <w:sz w:val="24"/>
                <w:szCs w:val="24"/>
              </w:rPr>
              <w:t>12 часов.</w:t>
            </w:r>
          </w:p>
          <w:p w14:paraId="49D0EBF0" w14:textId="77777777" w:rsidR="00AB71FF" w:rsidRDefault="00AB71FF" w:rsidP="00AB71FF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363E" w14:textId="77777777" w:rsidR="00AB71FF" w:rsidRPr="00B4066B" w:rsidRDefault="00AB71FF" w:rsidP="00B4066B">
            <w:pPr>
              <w:pStyle w:val="a3"/>
              <w:numPr>
                <w:ilvl w:val="0"/>
                <w:numId w:val="20"/>
              </w:numPr>
              <w:tabs>
                <w:tab w:val="left" w:pos="317"/>
              </w:tabs>
              <w:spacing w:before="0" w:beforeAutospacing="0" w:after="0" w:afterAutospacing="0"/>
              <w:ind w:left="357" w:hanging="357"/>
              <w:rPr>
                <w:lang w:eastAsia="en-US"/>
              </w:rPr>
            </w:pP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E37B" w14:textId="4630A631" w:rsidR="00AB71FF" w:rsidRDefault="00AB71FF" w:rsidP="00AB71FF">
            <w:pPr>
              <w:pStyle w:val="a3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4E7E60">
              <w:t>Социальная концепция РПЦ</w:t>
            </w:r>
          </w:p>
        </w:tc>
      </w:tr>
      <w:tr w:rsidR="00AB71FF" w14:paraId="1F138D1F" w14:textId="77777777" w:rsidTr="004A1FC8">
        <w:trPr>
          <w:trHeight w:val="414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1846F" w14:textId="77777777" w:rsidR="00AB71FF" w:rsidRDefault="00AB71FF" w:rsidP="00AB71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92EE" w14:textId="77777777" w:rsidR="00AB71FF" w:rsidRPr="00B4066B" w:rsidRDefault="00AB71FF" w:rsidP="00B4066B">
            <w:pPr>
              <w:pStyle w:val="a3"/>
              <w:numPr>
                <w:ilvl w:val="0"/>
                <w:numId w:val="20"/>
              </w:numPr>
              <w:spacing w:before="0" w:beforeAutospacing="0" w:after="0" w:afterAutospacing="0"/>
              <w:ind w:left="357" w:hanging="357"/>
              <w:rPr>
                <w:lang w:eastAsia="en-US"/>
              </w:rPr>
            </w:pP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90EC" w14:textId="5364918C" w:rsidR="00AB71FF" w:rsidRDefault="00AB71FF" w:rsidP="00AB71FF">
            <w:pPr>
              <w:pStyle w:val="a3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4E7E60">
              <w:t>Миссия Церкви.</w:t>
            </w:r>
          </w:p>
        </w:tc>
      </w:tr>
      <w:tr w:rsidR="00AB71FF" w14:paraId="49306404" w14:textId="77777777" w:rsidTr="004A1FC8">
        <w:trPr>
          <w:trHeight w:val="414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99A81" w14:textId="77777777" w:rsidR="00AB71FF" w:rsidRDefault="00AB71FF" w:rsidP="00AB71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2234" w14:textId="77777777" w:rsidR="00AB71FF" w:rsidRPr="00B4066B" w:rsidRDefault="00AB71FF" w:rsidP="00B4066B">
            <w:pPr>
              <w:pStyle w:val="a3"/>
              <w:numPr>
                <w:ilvl w:val="0"/>
                <w:numId w:val="20"/>
              </w:numPr>
              <w:spacing w:before="0" w:beforeAutospacing="0" w:after="0" w:afterAutospacing="0"/>
              <w:ind w:left="357" w:hanging="357"/>
              <w:rPr>
                <w:lang w:eastAsia="en-US"/>
              </w:rPr>
            </w:pP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E87A" w14:textId="54308957" w:rsidR="00AB71FF" w:rsidRDefault="00AB71FF" w:rsidP="00AB71FF">
            <w:pPr>
              <w:pStyle w:val="a3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4E7E60">
              <w:t>Национальный вопрос.</w:t>
            </w:r>
          </w:p>
        </w:tc>
      </w:tr>
      <w:tr w:rsidR="00AB71FF" w14:paraId="6DAC7CE9" w14:textId="77777777" w:rsidTr="004A1FC8">
        <w:trPr>
          <w:trHeight w:val="414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9C32B" w14:textId="77777777" w:rsidR="00AB71FF" w:rsidRDefault="00AB71FF" w:rsidP="00AB71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4108" w14:textId="77777777" w:rsidR="00AB71FF" w:rsidRPr="00B4066B" w:rsidRDefault="00AB71FF" w:rsidP="00B4066B">
            <w:pPr>
              <w:pStyle w:val="a3"/>
              <w:numPr>
                <w:ilvl w:val="0"/>
                <w:numId w:val="20"/>
              </w:numPr>
              <w:spacing w:before="0" w:beforeAutospacing="0" w:after="0" w:afterAutospacing="0"/>
              <w:ind w:left="357" w:hanging="357"/>
              <w:rPr>
                <w:lang w:eastAsia="en-US"/>
              </w:rPr>
            </w:pP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A5C5" w14:textId="6511B482" w:rsidR="00AB71FF" w:rsidRDefault="00AB71FF" w:rsidP="00AB71FF">
            <w:pPr>
              <w:pStyle w:val="a3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4E7E60">
              <w:t xml:space="preserve">Воспитание патриотизма. </w:t>
            </w:r>
          </w:p>
        </w:tc>
      </w:tr>
      <w:tr w:rsidR="00AB71FF" w14:paraId="05A50496" w14:textId="77777777" w:rsidTr="004A1FC8">
        <w:trPr>
          <w:trHeight w:val="414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A1B3" w14:textId="77777777" w:rsidR="00AB71FF" w:rsidRDefault="00AB71FF" w:rsidP="00AB71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411A" w14:textId="77777777" w:rsidR="00AB71FF" w:rsidRPr="00B4066B" w:rsidRDefault="00AB71FF" w:rsidP="00B4066B">
            <w:pPr>
              <w:pStyle w:val="a3"/>
              <w:numPr>
                <w:ilvl w:val="0"/>
                <w:numId w:val="20"/>
              </w:numPr>
              <w:spacing w:before="0" w:beforeAutospacing="0" w:after="0" w:afterAutospacing="0"/>
              <w:ind w:left="357" w:hanging="357"/>
              <w:rPr>
                <w:lang w:eastAsia="en-US"/>
              </w:rPr>
            </w:pP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2A3C" w14:textId="7346BA43" w:rsidR="00AB71FF" w:rsidRDefault="00AB71FF" w:rsidP="00AB71FF">
            <w:pPr>
              <w:pStyle w:val="a3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4E7E60">
              <w:t xml:space="preserve">Церковь и государство. </w:t>
            </w:r>
          </w:p>
        </w:tc>
      </w:tr>
      <w:tr w:rsidR="00AB71FF" w14:paraId="338797FF" w14:textId="77777777" w:rsidTr="004A1FC8">
        <w:trPr>
          <w:trHeight w:val="414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2C53" w14:textId="77777777" w:rsidR="00AB71FF" w:rsidRDefault="00AB71FF" w:rsidP="00AB71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55E0" w14:textId="77777777" w:rsidR="00AB71FF" w:rsidRPr="00B4066B" w:rsidRDefault="00AB71FF" w:rsidP="00B4066B">
            <w:pPr>
              <w:pStyle w:val="a3"/>
              <w:numPr>
                <w:ilvl w:val="0"/>
                <w:numId w:val="20"/>
              </w:numPr>
              <w:spacing w:before="0" w:beforeAutospacing="0" w:after="0" w:afterAutospacing="0"/>
              <w:ind w:left="357" w:hanging="357"/>
              <w:rPr>
                <w:lang w:eastAsia="en-US"/>
              </w:rPr>
            </w:pP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579B" w14:textId="7B6490C6" w:rsidR="00AB71FF" w:rsidRDefault="00AB71FF" w:rsidP="00AB71FF">
            <w:pPr>
              <w:pStyle w:val="a3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4E7E60">
              <w:t>Печалование о нуждах народа.</w:t>
            </w:r>
          </w:p>
        </w:tc>
      </w:tr>
      <w:tr w:rsidR="00AB71FF" w14:paraId="76F778C8" w14:textId="77777777" w:rsidTr="004A1FC8">
        <w:trPr>
          <w:trHeight w:val="414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602D" w14:textId="77777777" w:rsidR="00AB71FF" w:rsidRDefault="00AB71FF" w:rsidP="00AB71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81A1" w14:textId="77777777" w:rsidR="00AB71FF" w:rsidRPr="00B4066B" w:rsidRDefault="00AB71FF" w:rsidP="00B4066B">
            <w:pPr>
              <w:pStyle w:val="a3"/>
              <w:numPr>
                <w:ilvl w:val="0"/>
                <w:numId w:val="20"/>
              </w:numPr>
              <w:spacing w:before="0" w:beforeAutospacing="0" w:after="0" w:afterAutospacing="0"/>
              <w:ind w:left="357" w:hanging="357"/>
              <w:rPr>
                <w:lang w:eastAsia="en-US"/>
              </w:rPr>
            </w:pP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CAD1" w14:textId="5C13069F" w:rsidR="00AB71FF" w:rsidRDefault="00AB71FF" w:rsidP="00AB71FF">
            <w:pPr>
              <w:pStyle w:val="a3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4E7E60">
              <w:t>Христианская этика и светское право.</w:t>
            </w:r>
          </w:p>
        </w:tc>
      </w:tr>
      <w:tr w:rsidR="00AB71FF" w14:paraId="6501762B" w14:textId="77777777" w:rsidTr="004A1FC8">
        <w:trPr>
          <w:trHeight w:val="414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766F" w14:textId="77777777" w:rsidR="00AB71FF" w:rsidRDefault="00AB71FF" w:rsidP="00AB71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6D0B" w14:textId="77777777" w:rsidR="00AB71FF" w:rsidRPr="00B4066B" w:rsidRDefault="00AB71FF" w:rsidP="00B4066B">
            <w:pPr>
              <w:pStyle w:val="a3"/>
              <w:numPr>
                <w:ilvl w:val="0"/>
                <w:numId w:val="20"/>
              </w:numPr>
              <w:spacing w:before="0" w:beforeAutospacing="0" w:after="0" w:afterAutospacing="0"/>
              <w:ind w:left="357" w:hanging="357"/>
              <w:rPr>
                <w:lang w:eastAsia="en-US"/>
              </w:rPr>
            </w:pP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2E6B" w14:textId="60F1E3FE" w:rsidR="00AB71FF" w:rsidRDefault="00AB71FF" w:rsidP="00AB71FF">
            <w:pPr>
              <w:pStyle w:val="a3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4E7E60">
              <w:t>Христианская этика и светское право.</w:t>
            </w:r>
          </w:p>
        </w:tc>
      </w:tr>
      <w:tr w:rsidR="00AB71FF" w14:paraId="1B966878" w14:textId="77777777" w:rsidTr="004A1FC8">
        <w:trPr>
          <w:trHeight w:val="414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E217" w14:textId="77777777" w:rsidR="00AB71FF" w:rsidRDefault="00AB71FF" w:rsidP="00AB71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6F90" w14:textId="77777777" w:rsidR="00AB71FF" w:rsidRPr="00B4066B" w:rsidRDefault="00AB71FF" w:rsidP="00B4066B">
            <w:pPr>
              <w:pStyle w:val="a3"/>
              <w:numPr>
                <w:ilvl w:val="0"/>
                <w:numId w:val="20"/>
              </w:numPr>
              <w:spacing w:before="0" w:beforeAutospacing="0" w:after="0" w:afterAutospacing="0"/>
              <w:ind w:left="357" w:hanging="357"/>
              <w:rPr>
                <w:lang w:eastAsia="en-US"/>
              </w:rPr>
            </w:pP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ADAC" w14:textId="3AC46622" w:rsidR="00AB71FF" w:rsidRDefault="00AB71FF" w:rsidP="00AB71FF">
            <w:pPr>
              <w:pStyle w:val="a3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4E7E60">
              <w:t>Неотъемлемые права личности.</w:t>
            </w:r>
          </w:p>
        </w:tc>
      </w:tr>
      <w:tr w:rsidR="00AB71FF" w14:paraId="780CFA6E" w14:textId="77777777" w:rsidTr="004A1FC8">
        <w:trPr>
          <w:trHeight w:val="414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EC9F" w14:textId="77777777" w:rsidR="00AB71FF" w:rsidRDefault="00AB71FF" w:rsidP="00AB71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5D9C" w14:textId="77777777" w:rsidR="00AB71FF" w:rsidRPr="00B4066B" w:rsidRDefault="00AB71FF" w:rsidP="00B4066B">
            <w:pPr>
              <w:pStyle w:val="a3"/>
              <w:numPr>
                <w:ilvl w:val="0"/>
                <w:numId w:val="20"/>
              </w:numPr>
              <w:spacing w:before="0" w:beforeAutospacing="0" w:after="0" w:afterAutospacing="0"/>
              <w:ind w:left="357" w:hanging="357"/>
              <w:rPr>
                <w:lang w:eastAsia="en-US"/>
              </w:rPr>
            </w:pP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1F4F" w14:textId="1B8EFE8B" w:rsidR="00AB71FF" w:rsidRDefault="00AB71FF" w:rsidP="00AB71FF">
            <w:pPr>
              <w:pStyle w:val="a3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4E7E60">
              <w:t>Христиане на службе у государства.</w:t>
            </w:r>
          </w:p>
        </w:tc>
      </w:tr>
      <w:tr w:rsidR="00AB71FF" w14:paraId="52223EE1" w14:textId="77777777" w:rsidTr="004A1FC8">
        <w:trPr>
          <w:trHeight w:val="414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0EAB6" w14:textId="77777777" w:rsidR="00AB71FF" w:rsidRDefault="00AB71FF" w:rsidP="00AB71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0988" w14:textId="77777777" w:rsidR="00AB71FF" w:rsidRPr="00B4066B" w:rsidRDefault="00AB71FF" w:rsidP="00B4066B">
            <w:pPr>
              <w:pStyle w:val="a3"/>
              <w:numPr>
                <w:ilvl w:val="0"/>
                <w:numId w:val="20"/>
              </w:numPr>
              <w:spacing w:before="0" w:beforeAutospacing="0" w:after="0" w:afterAutospacing="0"/>
              <w:ind w:left="357" w:hanging="357"/>
              <w:rPr>
                <w:lang w:eastAsia="en-US"/>
              </w:rPr>
            </w:pP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6FD6" w14:textId="57C7EC51" w:rsidR="00AB71FF" w:rsidRDefault="00AB71FF" w:rsidP="00AB71FF">
            <w:pPr>
              <w:pStyle w:val="a3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4E7E60">
              <w:t xml:space="preserve">Труд и его плоды. </w:t>
            </w:r>
          </w:p>
        </w:tc>
      </w:tr>
      <w:tr w:rsidR="00AB71FF" w14:paraId="251AB6D2" w14:textId="77777777" w:rsidTr="004A1FC8">
        <w:trPr>
          <w:trHeight w:val="414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32B4A" w14:textId="77777777" w:rsidR="00AB71FF" w:rsidRDefault="00AB71FF" w:rsidP="00AB71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586C" w14:textId="77777777" w:rsidR="00AB71FF" w:rsidRPr="00B4066B" w:rsidRDefault="00AB71FF" w:rsidP="00B4066B">
            <w:pPr>
              <w:pStyle w:val="a3"/>
              <w:numPr>
                <w:ilvl w:val="0"/>
                <w:numId w:val="20"/>
              </w:numPr>
              <w:spacing w:before="0" w:beforeAutospacing="0" w:after="0" w:afterAutospacing="0"/>
              <w:ind w:left="357" w:hanging="357"/>
              <w:rPr>
                <w:lang w:eastAsia="en-US"/>
              </w:rPr>
            </w:pP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1D52" w14:textId="2BC1C6C1" w:rsidR="00AB71FF" w:rsidRDefault="00AB71FF" w:rsidP="00AB71FF">
            <w:pPr>
              <w:pStyle w:val="a3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4E7E60">
              <w:t>Благословенный труд.</w:t>
            </w:r>
          </w:p>
        </w:tc>
      </w:tr>
      <w:tr w:rsidR="00AB71FF" w14:paraId="28A26F53" w14:textId="77777777" w:rsidTr="004A1FC8">
        <w:trPr>
          <w:trHeight w:val="131"/>
        </w:trPr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3BCD" w14:textId="77777777" w:rsidR="00AB71FF" w:rsidRPr="00132D80" w:rsidRDefault="00AB71FF" w:rsidP="00AB71FF">
            <w:pPr>
              <w:pStyle w:val="a3"/>
              <w:spacing w:before="0" w:beforeAutospacing="0" w:after="0" w:afterAutospacing="0"/>
              <w:rPr>
                <w:b/>
              </w:rPr>
            </w:pPr>
            <w:r w:rsidRPr="00132D80">
              <w:rPr>
                <w:b/>
              </w:rPr>
              <w:t>Тема по выбору,</w:t>
            </w:r>
          </w:p>
          <w:p w14:paraId="0CE45C93" w14:textId="552DF074" w:rsidR="00AB71FF" w:rsidRDefault="00AB71FF" w:rsidP="00AB71FF">
            <w:pPr>
              <w:pStyle w:val="a3"/>
              <w:spacing w:before="0" w:beforeAutospacing="0" w:after="0" w:afterAutospacing="0"/>
              <w:rPr>
                <w:b/>
                <w:lang w:eastAsia="en-US"/>
              </w:rPr>
            </w:pPr>
            <w:r w:rsidRPr="00132D80">
              <w:rPr>
                <w:b/>
              </w:rPr>
              <w:t xml:space="preserve"> 5 часов.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356A" w14:textId="77777777" w:rsidR="00AB71FF" w:rsidRDefault="00AB71FF" w:rsidP="00AB71FF">
            <w:pPr>
              <w:pStyle w:val="a3"/>
              <w:numPr>
                <w:ilvl w:val="0"/>
                <w:numId w:val="20"/>
              </w:numPr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FE51" w14:textId="279CBE08" w:rsidR="00AB71FF" w:rsidRDefault="00AB71FF" w:rsidP="00AB71FF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  <w:r w:rsidRPr="00DC0998">
              <w:t>Исследовательская работа</w:t>
            </w:r>
          </w:p>
        </w:tc>
      </w:tr>
      <w:tr w:rsidR="00AB71FF" w14:paraId="3D1E5221" w14:textId="77777777" w:rsidTr="004A1FC8">
        <w:trPr>
          <w:trHeight w:val="121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58D67" w14:textId="77777777" w:rsidR="00AB71FF" w:rsidRDefault="00AB71FF" w:rsidP="00AB71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A8D8" w14:textId="77777777" w:rsidR="00AB71FF" w:rsidRDefault="00AB71FF" w:rsidP="00AB71FF">
            <w:pPr>
              <w:pStyle w:val="a3"/>
              <w:numPr>
                <w:ilvl w:val="0"/>
                <w:numId w:val="20"/>
              </w:numPr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4D33" w14:textId="752C5074" w:rsidR="00AB71FF" w:rsidRDefault="00D6124B" w:rsidP="00AB71FF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  <w:r>
              <w:t>П</w:t>
            </w:r>
            <w:r w:rsidR="00AB71FF" w:rsidRPr="00DC0998">
              <w:t>одготовка к практическому занятию.</w:t>
            </w:r>
          </w:p>
        </w:tc>
      </w:tr>
      <w:tr w:rsidR="00AB71FF" w14:paraId="54B8760C" w14:textId="77777777" w:rsidTr="004A1FC8">
        <w:trPr>
          <w:trHeight w:val="121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18318" w14:textId="77777777" w:rsidR="00AB71FF" w:rsidRDefault="00AB71FF" w:rsidP="00AB71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1805" w14:textId="77777777" w:rsidR="00AB71FF" w:rsidRDefault="00AB71FF" w:rsidP="00AB71FF">
            <w:pPr>
              <w:pStyle w:val="a3"/>
              <w:numPr>
                <w:ilvl w:val="0"/>
                <w:numId w:val="20"/>
              </w:numPr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4BA9" w14:textId="1076AB7F" w:rsidR="00AB71FF" w:rsidRDefault="003F0A50" w:rsidP="00AB71FF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  <w:r>
              <w:t>Практика милосердия и благотворительности.</w:t>
            </w:r>
          </w:p>
        </w:tc>
      </w:tr>
      <w:tr w:rsidR="00AB71FF" w14:paraId="283F0506" w14:textId="77777777" w:rsidTr="004A1FC8">
        <w:trPr>
          <w:trHeight w:val="121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59A87" w14:textId="77777777" w:rsidR="00AB71FF" w:rsidRDefault="00AB71FF" w:rsidP="00AB71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03A9" w14:textId="77777777" w:rsidR="00AB71FF" w:rsidRDefault="00AB71FF" w:rsidP="00AB71FF">
            <w:pPr>
              <w:pStyle w:val="a3"/>
              <w:numPr>
                <w:ilvl w:val="0"/>
                <w:numId w:val="20"/>
              </w:numPr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4356" w14:textId="40F1FD50" w:rsidR="00AB71FF" w:rsidRDefault="00AB71FF" w:rsidP="00AB71FF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  <w:r w:rsidRPr="00DC0998">
              <w:t xml:space="preserve">16. Тренинг или социальная активность. </w:t>
            </w:r>
          </w:p>
        </w:tc>
      </w:tr>
      <w:tr w:rsidR="00AB71FF" w14:paraId="2DBF0DAD" w14:textId="77777777" w:rsidTr="004A1FC8">
        <w:trPr>
          <w:trHeight w:val="121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0754C" w14:textId="77777777" w:rsidR="00AB71FF" w:rsidRDefault="00AB71FF" w:rsidP="00AB71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AE57" w14:textId="77777777" w:rsidR="00AB71FF" w:rsidRDefault="00AB71FF" w:rsidP="00AB71FF">
            <w:pPr>
              <w:pStyle w:val="a3"/>
              <w:numPr>
                <w:ilvl w:val="0"/>
                <w:numId w:val="20"/>
              </w:numPr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0F41" w14:textId="1E8FB0C5" w:rsidR="00AB71FF" w:rsidRDefault="00AB71FF" w:rsidP="00AB71FF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  <w:r w:rsidRPr="00DC0998">
              <w:t>17. Дела милосердия и благотворительности.</w:t>
            </w:r>
          </w:p>
        </w:tc>
      </w:tr>
      <w:tr w:rsidR="00AB71FF" w14:paraId="45137B31" w14:textId="77777777" w:rsidTr="004A1FC8">
        <w:trPr>
          <w:trHeight w:val="85"/>
        </w:trPr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5778" w14:textId="77777777" w:rsidR="00AB71FF" w:rsidRDefault="00AB71FF" w:rsidP="00AB71FF">
            <w:pPr>
              <w:ind w:left="142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FDB38" w14:textId="150294F9" w:rsidR="00E42304" w:rsidRPr="00132D80" w:rsidRDefault="00AB71FF" w:rsidP="003F0A50">
            <w:pPr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D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Мировоззрение христианина. </w:t>
            </w:r>
          </w:p>
          <w:p w14:paraId="7014C1E3" w14:textId="2B69CDA2" w:rsidR="00AB71FF" w:rsidRPr="00132D80" w:rsidRDefault="00AB71FF" w:rsidP="003F0A50">
            <w:pPr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D80">
              <w:rPr>
                <w:rFonts w:ascii="Times New Roman" w:hAnsi="Times New Roman" w:cs="Times New Roman"/>
                <w:b/>
                <w:sz w:val="24"/>
                <w:szCs w:val="24"/>
              </w:rPr>
              <w:t>12 часов.</w:t>
            </w:r>
          </w:p>
          <w:p w14:paraId="66E90031" w14:textId="77777777" w:rsidR="00AB71FF" w:rsidRDefault="00AB71FF" w:rsidP="00AB71FF">
            <w:pPr>
              <w:pStyle w:val="a3"/>
              <w:spacing w:before="0" w:beforeAutospacing="0" w:after="0" w:afterAutospacing="0"/>
              <w:rPr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3ADC" w14:textId="77777777" w:rsidR="00AB71FF" w:rsidRDefault="00AB71FF" w:rsidP="00AB71FF">
            <w:pPr>
              <w:pStyle w:val="a3"/>
              <w:numPr>
                <w:ilvl w:val="0"/>
                <w:numId w:val="20"/>
              </w:numPr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C258" w14:textId="6D41A33E" w:rsidR="00AB71FF" w:rsidRDefault="00AB71FF" w:rsidP="00AB71FF">
            <w:pPr>
              <w:pStyle w:val="a3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C27D74">
              <w:t xml:space="preserve">Человек и имущество. </w:t>
            </w:r>
          </w:p>
        </w:tc>
      </w:tr>
      <w:tr w:rsidR="00AB71FF" w14:paraId="2E6A7443" w14:textId="77777777" w:rsidTr="004A1FC8">
        <w:trPr>
          <w:trHeight w:val="79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9DCBF" w14:textId="77777777" w:rsidR="00AB71FF" w:rsidRDefault="00AB71FF" w:rsidP="00AB71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4BF9" w14:textId="77777777" w:rsidR="00AB71FF" w:rsidRDefault="00AB71FF" w:rsidP="00AB71FF">
            <w:pPr>
              <w:pStyle w:val="a3"/>
              <w:numPr>
                <w:ilvl w:val="0"/>
                <w:numId w:val="20"/>
              </w:numPr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7F53" w14:textId="0A2077FD" w:rsidR="00AB71FF" w:rsidRDefault="00AB71FF" w:rsidP="00AB71FF">
            <w:pPr>
              <w:pStyle w:val="a3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C27D74">
              <w:t>Пожертвование как воплощение любви.</w:t>
            </w:r>
          </w:p>
        </w:tc>
      </w:tr>
      <w:tr w:rsidR="00AB71FF" w14:paraId="48C316DB" w14:textId="77777777" w:rsidTr="004A1FC8">
        <w:trPr>
          <w:trHeight w:val="79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AF167" w14:textId="77777777" w:rsidR="00AB71FF" w:rsidRDefault="00AB71FF" w:rsidP="00AB71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C5B2" w14:textId="77777777" w:rsidR="00AB71FF" w:rsidRDefault="00AB71FF" w:rsidP="00AB71FF">
            <w:pPr>
              <w:pStyle w:val="a3"/>
              <w:numPr>
                <w:ilvl w:val="0"/>
                <w:numId w:val="20"/>
              </w:numPr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303A" w14:textId="1AA7DF22" w:rsidR="00AB71FF" w:rsidRDefault="00AB71FF" w:rsidP="00AB71FF">
            <w:pPr>
              <w:pStyle w:val="a3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C27D74">
              <w:t>Любовь к ближнему в условиях войны.</w:t>
            </w:r>
          </w:p>
        </w:tc>
      </w:tr>
      <w:tr w:rsidR="00AB71FF" w14:paraId="4C76724C" w14:textId="77777777" w:rsidTr="004A1FC8">
        <w:trPr>
          <w:trHeight w:val="79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0BE13" w14:textId="77777777" w:rsidR="00AB71FF" w:rsidRDefault="00AB71FF" w:rsidP="00AB71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DC08" w14:textId="77777777" w:rsidR="00AB71FF" w:rsidRDefault="00AB71FF" w:rsidP="00AB71FF">
            <w:pPr>
              <w:pStyle w:val="a3"/>
              <w:numPr>
                <w:ilvl w:val="0"/>
                <w:numId w:val="20"/>
              </w:numPr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05EF" w14:textId="3527D400" w:rsidR="00AB71FF" w:rsidRDefault="00AB71FF" w:rsidP="00AB71FF">
            <w:pPr>
              <w:pStyle w:val="a3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C27D74">
              <w:t xml:space="preserve">Миротворчество Церкви. </w:t>
            </w:r>
          </w:p>
        </w:tc>
      </w:tr>
      <w:tr w:rsidR="00AB71FF" w14:paraId="37E23D02" w14:textId="77777777" w:rsidTr="004A1FC8">
        <w:trPr>
          <w:trHeight w:val="79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1048A" w14:textId="77777777" w:rsidR="00AB71FF" w:rsidRDefault="00AB71FF" w:rsidP="00AB71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03C5" w14:textId="77777777" w:rsidR="00AB71FF" w:rsidRDefault="00AB71FF" w:rsidP="00AB71FF">
            <w:pPr>
              <w:pStyle w:val="a3"/>
              <w:numPr>
                <w:ilvl w:val="0"/>
                <w:numId w:val="20"/>
              </w:numPr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43AE" w14:textId="53FCC3C3" w:rsidR="00AB71FF" w:rsidRDefault="00AB71FF" w:rsidP="00AB71FF">
            <w:pPr>
              <w:pStyle w:val="a3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C27D74">
              <w:t>Грех, порок и преступление. Путь покаяния.</w:t>
            </w:r>
          </w:p>
        </w:tc>
      </w:tr>
      <w:tr w:rsidR="00AB71FF" w14:paraId="2AA405EE" w14:textId="77777777" w:rsidTr="004A1FC8">
        <w:trPr>
          <w:trHeight w:val="79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A7B6" w14:textId="77777777" w:rsidR="00AB71FF" w:rsidRDefault="00AB71FF" w:rsidP="00AB71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DBAA" w14:textId="77777777" w:rsidR="00AB71FF" w:rsidRDefault="00AB71FF" w:rsidP="00AB71FF">
            <w:pPr>
              <w:pStyle w:val="a3"/>
              <w:numPr>
                <w:ilvl w:val="0"/>
                <w:numId w:val="20"/>
              </w:numPr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EDD7" w14:textId="22EEFFC9" w:rsidR="00AB71FF" w:rsidRDefault="00AB71FF" w:rsidP="00AB71FF">
            <w:pPr>
              <w:pStyle w:val="a3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C27D74">
              <w:t>Личные добродетели и жизнь в браке. Социальная роль семьи.</w:t>
            </w:r>
          </w:p>
        </w:tc>
      </w:tr>
      <w:tr w:rsidR="00AB71FF" w14:paraId="31BE563C" w14:textId="77777777" w:rsidTr="004A1FC8">
        <w:trPr>
          <w:trHeight w:val="79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946E6" w14:textId="77777777" w:rsidR="00AB71FF" w:rsidRDefault="00AB71FF" w:rsidP="00AB71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B880" w14:textId="77777777" w:rsidR="00AB71FF" w:rsidRDefault="00AB71FF" w:rsidP="00AB71FF">
            <w:pPr>
              <w:pStyle w:val="a3"/>
              <w:numPr>
                <w:ilvl w:val="0"/>
                <w:numId w:val="20"/>
              </w:numPr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E343" w14:textId="45D783BB" w:rsidR="00AB71FF" w:rsidRDefault="00AB71FF" w:rsidP="00AB71FF">
            <w:pPr>
              <w:pStyle w:val="a3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C27D74">
              <w:t xml:space="preserve">Страдания, боль и смерть. </w:t>
            </w:r>
          </w:p>
        </w:tc>
      </w:tr>
      <w:tr w:rsidR="00AB71FF" w14:paraId="4B6BA0C4" w14:textId="77777777" w:rsidTr="004A1FC8">
        <w:trPr>
          <w:trHeight w:val="79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9D06" w14:textId="77777777" w:rsidR="00AB71FF" w:rsidRDefault="00AB71FF" w:rsidP="00AB71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C7AB" w14:textId="77777777" w:rsidR="00AB71FF" w:rsidRDefault="00AB71FF" w:rsidP="00AB71FF">
            <w:pPr>
              <w:pStyle w:val="a3"/>
              <w:numPr>
                <w:ilvl w:val="0"/>
                <w:numId w:val="20"/>
              </w:numPr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D8D0" w14:textId="77E5823C" w:rsidR="00AB71FF" w:rsidRDefault="00AB71FF" w:rsidP="00AB71FF">
            <w:pPr>
              <w:pStyle w:val="a3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C27D74">
              <w:t>Добродетель и здоровье души.</w:t>
            </w:r>
          </w:p>
        </w:tc>
      </w:tr>
      <w:tr w:rsidR="00AB71FF" w14:paraId="4A428063" w14:textId="77777777" w:rsidTr="004A1FC8">
        <w:trPr>
          <w:trHeight w:val="79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A38E" w14:textId="77777777" w:rsidR="00AB71FF" w:rsidRDefault="00AB71FF" w:rsidP="00AB71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3009" w14:textId="77777777" w:rsidR="00AB71FF" w:rsidRDefault="00AB71FF" w:rsidP="00AB71FF">
            <w:pPr>
              <w:pStyle w:val="a3"/>
              <w:numPr>
                <w:ilvl w:val="0"/>
                <w:numId w:val="20"/>
              </w:numPr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C4FA" w14:textId="3AC227D1" w:rsidR="00AB71FF" w:rsidRDefault="00AB71FF" w:rsidP="00AB71FF">
            <w:pPr>
              <w:pStyle w:val="a3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C27D74">
              <w:t>Биомедицинская этика.</w:t>
            </w:r>
          </w:p>
        </w:tc>
      </w:tr>
      <w:tr w:rsidR="00AB71FF" w14:paraId="54DF1E12" w14:textId="77777777" w:rsidTr="004A1FC8">
        <w:trPr>
          <w:trHeight w:val="79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E380" w14:textId="77777777" w:rsidR="00AB71FF" w:rsidRDefault="00AB71FF" w:rsidP="00AB71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59BA" w14:textId="77777777" w:rsidR="00AB71FF" w:rsidRDefault="00AB71FF" w:rsidP="00AB71FF">
            <w:pPr>
              <w:pStyle w:val="a3"/>
              <w:numPr>
                <w:ilvl w:val="0"/>
                <w:numId w:val="20"/>
              </w:numPr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FF34" w14:textId="457E45AE" w:rsidR="00AB71FF" w:rsidRDefault="00AB71FF" w:rsidP="00AB71FF">
            <w:pPr>
              <w:pStyle w:val="a3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C27D74">
              <w:t>Антропология и экология.</w:t>
            </w:r>
          </w:p>
        </w:tc>
      </w:tr>
      <w:tr w:rsidR="00AB71FF" w14:paraId="3687815D" w14:textId="77777777" w:rsidTr="004A1FC8">
        <w:trPr>
          <w:trHeight w:val="79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BAA98" w14:textId="77777777" w:rsidR="00AB71FF" w:rsidRDefault="00AB71FF" w:rsidP="00AB71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7305" w14:textId="77777777" w:rsidR="00AB71FF" w:rsidRDefault="00AB71FF" w:rsidP="00AB71FF">
            <w:pPr>
              <w:pStyle w:val="a3"/>
              <w:numPr>
                <w:ilvl w:val="0"/>
                <w:numId w:val="20"/>
              </w:numPr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4C93" w14:textId="18440C5D" w:rsidR="00AB71FF" w:rsidRDefault="00AB71FF" w:rsidP="00AB71FF">
            <w:pPr>
              <w:pStyle w:val="a3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C27D74">
              <w:t>Церковь и образование.</w:t>
            </w:r>
          </w:p>
        </w:tc>
      </w:tr>
      <w:tr w:rsidR="00AB71FF" w14:paraId="2BA3C59D" w14:textId="77777777" w:rsidTr="004A1FC8">
        <w:trPr>
          <w:trHeight w:val="79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A9E16" w14:textId="77777777" w:rsidR="00AB71FF" w:rsidRDefault="00AB71FF" w:rsidP="00AB71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688B" w14:textId="77777777" w:rsidR="00AB71FF" w:rsidRDefault="00AB71FF" w:rsidP="00AB71FF">
            <w:pPr>
              <w:pStyle w:val="a3"/>
              <w:numPr>
                <w:ilvl w:val="0"/>
                <w:numId w:val="20"/>
              </w:numPr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58F7" w14:textId="059B11B2" w:rsidR="00AB71FF" w:rsidRDefault="00AB71FF" w:rsidP="00AB71FF">
            <w:pPr>
              <w:pStyle w:val="a3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C27D74">
              <w:t>Церковь и СМИ.</w:t>
            </w:r>
          </w:p>
        </w:tc>
      </w:tr>
      <w:tr w:rsidR="00AB71FF" w14:paraId="5370375F" w14:textId="77777777" w:rsidTr="004A1FC8">
        <w:trPr>
          <w:trHeight w:val="79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0CF42" w14:textId="77777777" w:rsidR="00AB71FF" w:rsidRDefault="00AB71FF" w:rsidP="00AB71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EBCB" w14:textId="77777777" w:rsidR="00AB71FF" w:rsidRDefault="00AB71FF" w:rsidP="00AB71FF">
            <w:pPr>
              <w:pStyle w:val="a3"/>
              <w:numPr>
                <w:ilvl w:val="0"/>
                <w:numId w:val="20"/>
              </w:numPr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BC43" w14:textId="29029F33" w:rsidR="00AB71FF" w:rsidRDefault="00AB71FF" w:rsidP="00AB71FF">
            <w:pPr>
              <w:pStyle w:val="a3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C27D74">
              <w:t xml:space="preserve">Международная миссия Церкви. </w:t>
            </w:r>
          </w:p>
        </w:tc>
      </w:tr>
      <w:tr w:rsidR="00E42304" w14:paraId="29375C94" w14:textId="77777777" w:rsidTr="004A1FC8">
        <w:trPr>
          <w:trHeight w:val="79"/>
        </w:trPr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D1EF5" w14:textId="77777777" w:rsidR="00E42304" w:rsidRPr="00132D80" w:rsidRDefault="00E42304" w:rsidP="00E42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D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по выбору, </w:t>
            </w:r>
          </w:p>
          <w:p w14:paraId="7B3DB403" w14:textId="30B94A30" w:rsidR="00E42304" w:rsidRDefault="00E42304" w:rsidP="00E423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2D80">
              <w:rPr>
                <w:rFonts w:ascii="Times New Roman" w:hAnsi="Times New Roman" w:cs="Times New Roman"/>
                <w:b/>
                <w:sz w:val="24"/>
                <w:szCs w:val="24"/>
              </w:rPr>
              <w:t>5 часов.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E2FC" w14:textId="77777777" w:rsidR="00E42304" w:rsidRDefault="00E42304" w:rsidP="00E42304">
            <w:pPr>
              <w:pStyle w:val="a3"/>
              <w:numPr>
                <w:ilvl w:val="0"/>
                <w:numId w:val="20"/>
              </w:numPr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95D2" w14:textId="57647B30" w:rsidR="00E42304" w:rsidRDefault="00E42304" w:rsidP="00E42304">
            <w:pPr>
              <w:pStyle w:val="a3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731767">
              <w:t>Исследовательская работа</w:t>
            </w:r>
          </w:p>
        </w:tc>
      </w:tr>
      <w:tr w:rsidR="00E42304" w14:paraId="1938D9C6" w14:textId="77777777" w:rsidTr="004A1FC8">
        <w:trPr>
          <w:trHeight w:val="79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4FEF4" w14:textId="77777777" w:rsidR="00E42304" w:rsidRDefault="00E42304" w:rsidP="00E42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C2C3" w14:textId="77777777" w:rsidR="00E42304" w:rsidRDefault="00E42304" w:rsidP="00E42304">
            <w:pPr>
              <w:pStyle w:val="a3"/>
              <w:numPr>
                <w:ilvl w:val="0"/>
                <w:numId w:val="20"/>
              </w:numPr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90CC" w14:textId="1F0E3E70" w:rsidR="00E42304" w:rsidRDefault="00E42304" w:rsidP="00E42304">
            <w:pPr>
              <w:pStyle w:val="a3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t>Т</w:t>
            </w:r>
            <w:r w:rsidRPr="00731767">
              <w:t>еоретическая подготовка к практическому занятию.</w:t>
            </w:r>
          </w:p>
        </w:tc>
      </w:tr>
      <w:tr w:rsidR="00E42304" w14:paraId="743D175B" w14:textId="77777777" w:rsidTr="004A1FC8">
        <w:trPr>
          <w:trHeight w:val="79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7CF9" w14:textId="77777777" w:rsidR="00E42304" w:rsidRDefault="00E42304" w:rsidP="00E423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300" w14:textId="77777777" w:rsidR="00E42304" w:rsidRDefault="00E42304" w:rsidP="00E42304">
            <w:pPr>
              <w:pStyle w:val="a3"/>
              <w:numPr>
                <w:ilvl w:val="0"/>
                <w:numId w:val="20"/>
              </w:numPr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58F9" w14:textId="1254A0CE" w:rsidR="00E42304" w:rsidRDefault="00E42304" w:rsidP="00E42304">
            <w:pPr>
              <w:pStyle w:val="a3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731767">
              <w:t xml:space="preserve">Практическая работа. </w:t>
            </w:r>
          </w:p>
        </w:tc>
      </w:tr>
      <w:tr w:rsidR="00E42304" w14:paraId="576E5992" w14:textId="77777777" w:rsidTr="004A1FC8">
        <w:trPr>
          <w:trHeight w:val="79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75196" w14:textId="77777777" w:rsidR="00E42304" w:rsidRDefault="00E42304" w:rsidP="00E423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CDB3" w14:textId="77777777" w:rsidR="00E42304" w:rsidRDefault="00E42304" w:rsidP="00E42304">
            <w:pPr>
              <w:pStyle w:val="a3"/>
              <w:numPr>
                <w:ilvl w:val="0"/>
                <w:numId w:val="20"/>
              </w:numPr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F637" w14:textId="5ECD1848" w:rsidR="00E42304" w:rsidRDefault="00E42304" w:rsidP="00E42304">
            <w:pPr>
              <w:pStyle w:val="a3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731767">
              <w:t xml:space="preserve">Тренинг или социальная активность. </w:t>
            </w:r>
          </w:p>
        </w:tc>
      </w:tr>
    </w:tbl>
    <w:p w14:paraId="41E7EF44" w14:textId="77777777" w:rsidR="00850AA9" w:rsidRDefault="00850AA9" w:rsidP="00850AA9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2BC861AB" w14:textId="77777777" w:rsidR="00A26292" w:rsidRPr="00A26292" w:rsidRDefault="00A26292" w:rsidP="00A26292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222222"/>
          <w:sz w:val="19"/>
          <w:szCs w:val="19"/>
          <w:lang w:eastAsia="ru-RU"/>
        </w:rPr>
      </w:pPr>
      <w:r w:rsidRPr="00A2629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Автор: Трунина О.К.</w:t>
      </w:r>
    </w:p>
    <w:p w14:paraId="4157B516" w14:textId="77777777" w:rsidR="00A26292" w:rsidRPr="00A26292" w:rsidRDefault="00A26292" w:rsidP="00A26292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222222"/>
          <w:sz w:val="19"/>
          <w:szCs w:val="19"/>
          <w:lang w:eastAsia="ru-RU"/>
        </w:rPr>
      </w:pPr>
      <w:r w:rsidRPr="00A2629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учитель МБОУ «Школа №17»,</w:t>
      </w:r>
    </w:p>
    <w:p w14:paraId="5CCAF045" w14:textId="77777777" w:rsidR="00A26292" w:rsidRPr="00A26292" w:rsidRDefault="00A26292" w:rsidP="00A26292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222222"/>
          <w:sz w:val="19"/>
          <w:szCs w:val="19"/>
          <w:lang w:eastAsia="ru-RU"/>
        </w:rPr>
      </w:pPr>
      <w:r w:rsidRPr="00A2629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«Школа №29» и «Гимназия №1»</w:t>
      </w:r>
    </w:p>
    <w:p w14:paraId="79D2E867" w14:textId="60DE7F13" w:rsidR="00850AA9" w:rsidRPr="00A26292" w:rsidRDefault="00A26292" w:rsidP="00A26292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2629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г.о. Балашиха Московской области.</w:t>
      </w:r>
    </w:p>
    <w:p w14:paraId="0C546C7C" w14:textId="77777777" w:rsidR="00850AA9" w:rsidRPr="00A26292" w:rsidRDefault="00850AA9" w:rsidP="009A66EF">
      <w:pPr>
        <w:pStyle w:val="a3"/>
        <w:spacing w:before="0" w:beforeAutospacing="0" w:after="0" w:afterAutospacing="0"/>
        <w:rPr>
          <w:sz w:val="28"/>
          <w:szCs w:val="28"/>
        </w:rPr>
      </w:pPr>
    </w:p>
    <w:sectPr w:rsidR="00850AA9" w:rsidRPr="00A26292" w:rsidSect="004A1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448A0D" w14:textId="77777777" w:rsidR="008E6E7C" w:rsidRDefault="008E6E7C" w:rsidP="00D17250">
      <w:pPr>
        <w:spacing w:after="0" w:line="240" w:lineRule="auto"/>
      </w:pPr>
      <w:r>
        <w:separator/>
      </w:r>
    </w:p>
  </w:endnote>
  <w:endnote w:type="continuationSeparator" w:id="0">
    <w:p w14:paraId="6EDE9796" w14:textId="77777777" w:rsidR="008E6E7C" w:rsidRDefault="008E6E7C" w:rsidP="00D17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CE0FF5" w14:textId="77777777" w:rsidR="005C2B97" w:rsidRDefault="005C2B9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5516562"/>
      <w:docPartObj>
        <w:docPartGallery w:val="Page Numbers (Bottom of Page)"/>
        <w:docPartUnique/>
      </w:docPartObj>
    </w:sdtPr>
    <w:sdtEndPr/>
    <w:sdtContent>
      <w:p w14:paraId="65EFC99A" w14:textId="4AE804FA" w:rsidR="005C2B97" w:rsidRDefault="005C2B9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1883">
          <w:rPr>
            <w:noProof/>
          </w:rPr>
          <w:t>1</w:t>
        </w:r>
        <w:r>
          <w:fldChar w:fldCharType="end"/>
        </w:r>
      </w:p>
    </w:sdtContent>
  </w:sdt>
  <w:p w14:paraId="3B15FC60" w14:textId="77777777" w:rsidR="005C2B97" w:rsidRDefault="005C2B9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0A706F" w14:textId="77777777" w:rsidR="005C2B97" w:rsidRDefault="005C2B9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BFC174" w14:textId="77777777" w:rsidR="008E6E7C" w:rsidRDefault="008E6E7C" w:rsidP="00D17250">
      <w:pPr>
        <w:spacing w:after="0" w:line="240" w:lineRule="auto"/>
      </w:pPr>
      <w:r>
        <w:separator/>
      </w:r>
    </w:p>
  </w:footnote>
  <w:footnote w:type="continuationSeparator" w:id="0">
    <w:p w14:paraId="5665968F" w14:textId="77777777" w:rsidR="008E6E7C" w:rsidRDefault="008E6E7C" w:rsidP="00D17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DCAE75" w14:textId="77777777" w:rsidR="005C2B97" w:rsidRDefault="005C2B9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B01016" w14:textId="77777777" w:rsidR="005C2B97" w:rsidRDefault="005C2B9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6ADDE" w14:textId="77777777" w:rsidR="005C2B97" w:rsidRDefault="005C2B9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F26E4"/>
    <w:multiLevelType w:val="hybridMultilevel"/>
    <w:tmpl w:val="FBC41FEC"/>
    <w:lvl w:ilvl="0" w:tplc="041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C4843"/>
    <w:multiLevelType w:val="hybridMultilevel"/>
    <w:tmpl w:val="B0FE7A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312573"/>
    <w:multiLevelType w:val="hybridMultilevel"/>
    <w:tmpl w:val="248A243C"/>
    <w:lvl w:ilvl="0" w:tplc="3B4C2CCE">
      <w:start w:val="1"/>
      <w:numFmt w:val="decimal"/>
      <w:lvlText w:val="%1)"/>
      <w:lvlJc w:val="left"/>
      <w:pPr>
        <w:ind w:left="1777" w:hanging="10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D9B0988"/>
    <w:multiLevelType w:val="hybridMultilevel"/>
    <w:tmpl w:val="B6AC65F2"/>
    <w:lvl w:ilvl="0" w:tplc="825C822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72657"/>
    <w:multiLevelType w:val="hybridMultilevel"/>
    <w:tmpl w:val="B0FE7A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31F19B6"/>
    <w:multiLevelType w:val="hybridMultilevel"/>
    <w:tmpl w:val="E5B2625A"/>
    <w:lvl w:ilvl="0" w:tplc="BDF4F26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2EDE2BA7"/>
    <w:multiLevelType w:val="hybridMultilevel"/>
    <w:tmpl w:val="C9F09F62"/>
    <w:lvl w:ilvl="0" w:tplc="8DF2FA3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340729AA"/>
    <w:multiLevelType w:val="hybridMultilevel"/>
    <w:tmpl w:val="CE30B0C6"/>
    <w:lvl w:ilvl="0" w:tplc="7C925B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4CB150C"/>
    <w:multiLevelType w:val="hybridMultilevel"/>
    <w:tmpl w:val="B8763272"/>
    <w:lvl w:ilvl="0" w:tplc="8DF2FA3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>
    <w:nsid w:val="4B0A73C0"/>
    <w:multiLevelType w:val="hybridMultilevel"/>
    <w:tmpl w:val="B0FE7A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9E57949"/>
    <w:multiLevelType w:val="hybridMultilevel"/>
    <w:tmpl w:val="F3FEEA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A042A6"/>
    <w:multiLevelType w:val="hybridMultilevel"/>
    <w:tmpl w:val="3C5613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60723B"/>
    <w:multiLevelType w:val="hybridMultilevel"/>
    <w:tmpl w:val="3FBED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84769E"/>
    <w:multiLevelType w:val="hybridMultilevel"/>
    <w:tmpl w:val="D5B8AC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F9151A"/>
    <w:multiLevelType w:val="hybridMultilevel"/>
    <w:tmpl w:val="76E6D628"/>
    <w:lvl w:ilvl="0" w:tplc="EB00278E">
      <w:start w:val="18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992B20"/>
    <w:multiLevelType w:val="hybridMultilevel"/>
    <w:tmpl w:val="34C021A2"/>
    <w:lvl w:ilvl="0" w:tplc="EB00278E">
      <w:start w:val="18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1"/>
  </w:num>
  <w:num w:numId="7">
    <w:abstractNumId w:val="13"/>
  </w:num>
  <w:num w:numId="8">
    <w:abstractNumId w:val="5"/>
  </w:num>
  <w:num w:numId="9">
    <w:abstractNumId w:val="12"/>
  </w:num>
  <w:num w:numId="10">
    <w:abstractNumId w:val="8"/>
  </w:num>
  <w:num w:numId="11">
    <w:abstractNumId w:val="6"/>
  </w:num>
  <w:num w:numId="12">
    <w:abstractNumId w:val="3"/>
  </w:num>
  <w:num w:numId="13">
    <w:abstractNumId w:val="15"/>
  </w:num>
  <w:num w:numId="14">
    <w:abstractNumId w:val="14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95B"/>
    <w:rsid w:val="00004224"/>
    <w:rsid w:val="000042E6"/>
    <w:rsid w:val="000163D2"/>
    <w:rsid w:val="00017569"/>
    <w:rsid w:val="000309D5"/>
    <w:rsid w:val="0004092F"/>
    <w:rsid w:val="00040E91"/>
    <w:rsid w:val="00066A41"/>
    <w:rsid w:val="00090848"/>
    <w:rsid w:val="0009480D"/>
    <w:rsid w:val="000964E4"/>
    <w:rsid w:val="000A4377"/>
    <w:rsid w:val="000B4CFB"/>
    <w:rsid w:val="000C15CE"/>
    <w:rsid w:val="000C61BD"/>
    <w:rsid w:val="0010444F"/>
    <w:rsid w:val="00106CB9"/>
    <w:rsid w:val="001079F7"/>
    <w:rsid w:val="00110F4C"/>
    <w:rsid w:val="0011708F"/>
    <w:rsid w:val="001209E7"/>
    <w:rsid w:val="001221F2"/>
    <w:rsid w:val="00132D80"/>
    <w:rsid w:val="001371E2"/>
    <w:rsid w:val="00142D3A"/>
    <w:rsid w:val="00147ACB"/>
    <w:rsid w:val="00154E5D"/>
    <w:rsid w:val="0016024C"/>
    <w:rsid w:val="0019159C"/>
    <w:rsid w:val="001A2E3C"/>
    <w:rsid w:val="001A5F05"/>
    <w:rsid w:val="001A7A93"/>
    <w:rsid w:val="001B281F"/>
    <w:rsid w:val="001B405D"/>
    <w:rsid w:val="001C64D4"/>
    <w:rsid w:val="001C6914"/>
    <w:rsid w:val="00204C7B"/>
    <w:rsid w:val="002255D7"/>
    <w:rsid w:val="002403F1"/>
    <w:rsid w:val="00250955"/>
    <w:rsid w:val="00252E63"/>
    <w:rsid w:val="002646F4"/>
    <w:rsid w:val="00274AE5"/>
    <w:rsid w:val="002760E7"/>
    <w:rsid w:val="0028274B"/>
    <w:rsid w:val="0028445E"/>
    <w:rsid w:val="0029046C"/>
    <w:rsid w:val="002A528B"/>
    <w:rsid w:val="002C369D"/>
    <w:rsid w:val="002C7EFF"/>
    <w:rsid w:val="002D480F"/>
    <w:rsid w:val="002D484F"/>
    <w:rsid w:val="002E1360"/>
    <w:rsid w:val="002E6CA8"/>
    <w:rsid w:val="003148C8"/>
    <w:rsid w:val="00315E04"/>
    <w:rsid w:val="00317E7C"/>
    <w:rsid w:val="003250B3"/>
    <w:rsid w:val="003311B2"/>
    <w:rsid w:val="003562D4"/>
    <w:rsid w:val="00360948"/>
    <w:rsid w:val="003634E8"/>
    <w:rsid w:val="003763C5"/>
    <w:rsid w:val="0037691A"/>
    <w:rsid w:val="00386785"/>
    <w:rsid w:val="0039577B"/>
    <w:rsid w:val="00397F1F"/>
    <w:rsid w:val="003A633B"/>
    <w:rsid w:val="003D0CC7"/>
    <w:rsid w:val="003E2DA6"/>
    <w:rsid w:val="003F051A"/>
    <w:rsid w:val="003F0A50"/>
    <w:rsid w:val="003F1471"/>
    <w:rsid w:val="00403044"/>
    <w:rsid w:val="0043086D"/>
    <w:rsid w:val="00443B78"/>
    <w:rsid w:val="004530D7"/>
    <w:rsid w:val="004539EF"/>
    <w:rsid w:val="00460D6D"/>
    <w:rsid w:val="00471AF3"/>
    <w:rsid w:val="004833A0"/>
    <w:rsid w:val="004A1FC8"/>
    <w:rsid w:val="004A2E0F"/>
    <w:rsid w:val="004B56E3"/>
    <w:rsid w:val="004D0878"/>
    <w:rsid w:val="00500F56"/>
    <w:rsid w:val="005039AF"/>
    <w:rsid w:val="00503E9B"/>
    <w:rsid w:val="00507185"/>
    <w:rsid w:val="005120D8"/>
    <w:rsid w:val="00514F93"/>
    <w:rsid w:val="00537AB5"/>
    <w:rsid w:val="00557907"/>
    <w:rsid w:val="00563E5D"/>
    <w:rsid w:val="00573861"/>
    <w:rsid w:val="00582D69"/>
    <w:rsid w:val="00584F54"/>
    <w:rsid w:val="00594813"/>
    <w:rsid w:val="00597DF4"/>
    <w:rsid w:val="005A159A"/>
    <w:rsid w:val="005C101A"/>
    <w:rsid w:val="005C147A"/>
    <w:rsid w:val="005C16E9"/>
    <w:rsid w:val="005C2B97"/>
    <w:rsid w:val="005D72DD"/>
    <w:rsid w:val="00603205"/>
    <w:rsid w:val="00606EE9"/>
    <w:rsid w:val="00613BB3"/>
    <w:rsid w:val="00621175"/>
    <w:rsid w:val="00632866"/>
    <w:rsid w:val="00637C11"/>
    <w:rsid w:val="00651008"/>
    <w:rsid w:val="00652CD4"/>
    <w:rsid w:val="00653BA4"/>
    <w:rsid w:val="00674B98"/>
    <w:rsid w:val="00677C9C"/>
    <w:rsid w:val="006860B0"/>
    <w:rsid w:val="00691A44"/>
    <w:rsid w:val="006A77C0"/>
    <w:rsid w:val="006B1B22"/>
    <w:rsid w:val="006B7703"/>
    <w:rsid w:val="006C3256"/>
    <w:rsid w:val="006C71A2"/>
    <w:rsid w:val="006C7F89"/>
    <w:rsid w:val="006D6924"/>
    <w:rsid w:val="006E1A87"/>
    <w:rsid w:val="00706E46"/>
    <w:rsid w:val="00711898"/>
    <w:rsid w:val="007229FA"/>
    <w:rsid w:val="00731A94"/>
    <w:rsid w:val="007660C7"/>
    <w:rsid w:val="0077000E"/>
    <w:rsid w:val="00777C71"/>
    <w:rsid w:val="007A3FA3"/>
    <w:rsid w:val="007C035A"/>
    <w:rsid w:val="007C05B8"/>
    <w:rsid w:val="007C2AB8"/>
    <w:rsid w:val="007C4AAC"/>
    <w:rsid w:val="008227D5"/>
    <w:rsid w:val="0083470F"/>
    <w:rsid w:val="00850AA9"/>
    <w:rsid w:val="0085396C"/>
    <w:rsid w:val="00860A43"/>
    <w:rsid w:val="00866F29"/>
    <w:rsid w:val="008737D6"/>
    <w:rsid w:val="00875B00"/>
    <w:rsid w:val="00877D0E"/>
    <w:rsid w:val="0088488E"/>
    <w:rsid w:val="0089076F"/>
    <w:rsid w:val="008A396A"/>
    <w:rsid w:val="008B3994"/>
    <w:rsid w:val="008B4122"/>
    <w:rsid w:val="008C0CC2"/>
    <w:rsid w:val="008C148D"/>
    <w:rsid w:val="008D2003"/>
    <w:rsid w:val="008D73C8"/>
    <w:rsid w:val="008E012E"/>
    <w:rsid w:val="008E1BDD"/>
    <w:rsid w:val="008E6E7C"/>
    <w:rsid w:val="008F1F96"/>
    <w:rsid w:val="008F438E"/>
    <w:rsid w:val="00900B6C"/>
    <w:rsid w:val="00921A5D"/>
    <w:rsid w:val="0092214D"/>
    <w:rsid w:val="00923335"/>
    <w:rsid w:val="00927B9E"/>
    <w:rsid w:val="00931ABD"/>
    <w:rsid w:val="0093340C"/>
    <w:rsid w:val="0095629D"/>
    <w:rsid w:val="009575E1"/>
    <w:rsid w:val="00965EAA"/>
    <w:rsid w:val="009660AC"/>
    <w:rsid w:val="009703B4"/>
    <w:rsid w:val="0098043B"/>
    <w:rsid w:val="00980468"/>
    <w:rsid w:val="0098724C"/>
    <w:rsid w:val="0099054E"/>
    <w:rsid w:val="00990DC0"/>
    <w:rsid w:val="009A66EF"/>
    <w:rsid w:val="009A6F5E"/>
    <w:rsid w:val="009B45F4"/>
    <w:rsid w:val="009D638B"/>
    <w:rsid w:val="009E0A70"/>
    <w:rsid w:val="009F5AB2"/>
    <w:rsid w:val="009F5D99"/>
    <w:rsid w:val="009F6878"/>
    <w:rsid w:val="00A254DE"/>
    <w:rsid w:val="00A26292"/>
    <w:rsid w:val="00A2784C"/>
    <w:rsid w:val="00A46D2B"/>
    <w:rsid w:val="00A54BEE"/>
    <w:rsid w:val="00A83E4D"/>
    <w:rsid w:val="00A843E8"/>
    <w:rsid w:val="00A86032"/>
    <w:rsid w:val="00AA2DDC"/>
    <w:rsid w:val="00AB71FF"/>
    <w:rsid w:val="00AC3299"/>
    <w:rsid w:val="00AC495B"/>
    <w:rsid w:val="00AD135D"/>
    <w:rsid w:val="00AD1560"/>
    <w:rsid w:val="00AD59EC"/>
    <w:rsid w:val="00AE2572"/>
    <w:rsid w:val="00AF0A9D"/>
    <w:rsid w:val="00AF27C1"/>
    <w:rsid w:val="00B03518"/>
    <w:rsid w:val="00B12A27"/>
    <w:rsid w:val="00B21C8C"/>
    <w:rsid w:val="00B4066B"/>
    <w:rsid w:val="00B60294"/>
    <w:rsid w:val="00B9528B"/>
    <w:rsid w:val="00BC22F1"/>
    <w:rsid w:val="00BC7D4C"/>
    <w:rsid w:val="00BD3370"/>
    <w:rsid w:val="00BE0C13"/>
    <w:rsid w:val="00C03C32"/>
    <w:rsid w:val="00C34EC8"/>
    <w:rsid w:val="00C41883"/>
    <w:rsid w:val="00C51790"/>
    <w:rsid w:val="00C51E24"/>
    <w:rsid w:val="00C56F5B"/>
    <w:rsid w:val="00C740B6"/>
    <w:rsid w:val="00C86379"/>
    <w:rsid w:val="00CB2B37"/>
    <w:rsid w:val="00CD2257"/>
    <w:rsid w:val="00CD675A"/>
    <w:rsid w:val="00CE13C6"/>
    <w:rsid w:val="00CE2A64"/>
    <w:rsid w:val="00CF0FD6"/>
    <w:rsid w:val="00CF4E87"/>
    <w:rsid w:val="00D030DB"/>
    <w:rsid w:val="00D17250"/>
    <w:rsid w:val="00D2226C"/>
    <w:rsid w:val="00D22D9F"/>
    <w:rsid w:val="00D26479"/>
    <w:rsid w:val="00D30CCD"/>
    <w:rsid w:val="00D56A86"/>
    <w:rsid w:val="00D6124B"/>
    <w:rsid w:val="00D634DA"/>
    <w:rsid w:val="00D66F8F"/>
    <w:rsid w:val="00D70689"/>
    <w:rsid w:val="00D82635"/>
    <w:rsid w:val="00D9515E"/>
    <w:rsid w:val="00D96637"/>
    <w:rsid w:val="00DA2395"/>
    <w:rsid w:val="00DB6856"/>
    <w:rsid w:val="00DC3D21"/>
    <w:rsid w:val="00DD5982"/>
    <w:rsid w:val="00DE7A8E"/>
    <w:rsid w:val="00E1430A"/>
    <w:rsid w:val="00E15592"/>
    <w:rsid w:val="00E241C0"/>
    <w:rsid w:val="00E2585D"/>
    <w:rsid w:val="00E27895"/>
    <w:rsid w:val="00E34DCD"/>
    <w:rsid w:val="00E3759C"/>
    <w:rsid w:val="00E4016A"/>
    <w:rsid w:val="00E4104C"/>
    <w:rsid w:val="00E42304"/>
    <w:rsid w:val="00E5381B"/>
    <w:rsid w:val="00E65350"/>
    <w:rsid w:val="00E97430"/>
    <w:rsid w:val="00E97FB2"/>
    <w:rsid w:val="00EA06F0"/>
    <w:rsid w:val="00EA0CD2"/>
    <w:rsid w:val="00EA5973"/>
    <w:rsid w:val="00EA6A6E"/>
    <w:rsid w:val="00EB4246"/>
    <w:rsid w:val="00EB794B"/>
    <w:rsid w:val="00EC2471"/>
    <w:rsid w:val="00EC6712"/>
    <w:rsid w:val="00ED0F20"/>
    <w:rsid w:val="00ED5C32"/>
    <w:rsid w:val="00EF6D00"/>
    <w:rsid w:val="00F0308C"/>
    <w:rsid w:val="00F03487"/>
    <w:rsid w:val="00F2063A"/>
    <w:rsid w:val="00F22F71"/>
    <w:rsid w:val="00F27AD8"/>
    <w:rsid w:val="00F35530"/>
    <w:rsid w:val="00F6281B"/>
    <w:rsid w:val="00F8486C"/>
    <w:rsid w:val="00F85D8A"/>
    <w:rsid w:val="00FC2607"/>
    <w:rsid w:val="00FC3230"/>
    <w:rsid w:val="00FC3A0D"/>
    <w:rsid w:val="00FD035A"/>
    <w:rsid w:val="00FD35E2"/>
    <w:rsid w:val="00FD42D4"/>
    <w:rsid w:val="00FE64C1"/>
    <w:rsid w:val="00FF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FA1308"/>
  <w15:docId w15:val="{DC735CE5-6825-4F67-B1D3-ACB566584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0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0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65E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120D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172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17250"/>
  </w:style>
  <w:style w:type="paragraph" w:styleId="a8">
    <w:name w:val="footer"/>
    <w:basedOn w:val="a"/>
    <w:link w:val="a9"/>
    <w:uiPriority w:val="99"/>
    <w:unhideWhenUsed/>
    <w:rsid w:val="00D172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17250"/>
  </w:style>
  <w:style w:type="paragraph" w:styleId="aa">
    <w:name w:val="Balloon Text"/>
    <w:basedOn w:val="a"/>
    <w:link w:val="ab"/>
    <w:uiPriority w:val="99"/>
    <w:semiHidden/>
    <w:unhideWhenUsed/>
    <w:rsid w:val="00DD5982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D5982"/>
    <w:rPr>
      <w:rFonts w:ascii="Lucida Grande CY" w:hAnsi="Lucida Grande CY" w:cs="Lucida Grande CY"/>
      <w:sz w:val="18"/>
      <w:szCs w:val="18"/>
    </w:rPr>
  </w:style>
  <w:style w:type="character" w:styleId="ac">
    <w:name w:val="Strong"/>
    <w:basedOn w:val="a0"/>
    <w:uiPriority w:val="22"/>
    <w:qFormat/>
    <w:rsid w:val="00A262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17BCF-4B9B-4ED0-9D67-E5ADB560E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10025</Words>
  <Characters>57146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Чашкина Ирина Юрьевна</cp:lastModifiedBy>
  <cp:revision>3</cp:revision>
  <cp:lastPrinted>2018-01-13T12:43:00Z</cp:lastPrinted>
  <dcterms:created xsi:type="dcterms:W3CDTF">2018-10-30T13:00:00Z</dcterms:created>
  <dcterms:modified xsi:type="dcterms:W3CDTF">2018-10-30T13:00:00Z</dcterms:modified>
</cp:coreProperties>
</file>