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71" w:rsidRPr="004B15B8" w:rsidRDefault="004B15B8" w:rsidP="00FF63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t>Основы духовно-нравственной  культуры народов России.</w:t>
      </w:r>
    </w:p>
    <w:p w:rsidR="00270A71" w:rsidRPr="004B15B8" w:rsidRDefault="00270A71" w:rsidP="00270A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/>
          <w:sz w:val="28"/>
          <w:szCs w:val="28"/>
        </w:rPr>
      </w:pPr>
    </w:p>
    <w:p w:rsidR="00270A71" w:rsidRPr="004B15B8" w:rsidRDefault="00270A71" w:rsidP="00270A71">
      <w:pPr>
        <w:widowControl w:val="0"/>
        <w:autoSpaceDE w:val="0"/>
        <w:autoSpaceDN w:val="0"/>
        <w:adjustRightInd w:val="0"/>
        <w:spacing w:after="240" w:line="3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5B8">
        <w:rPr>
          <w:rFonts w:ascii="Times New Roman" w:hAnsi="Times New Roman" w:cs="Times New Roman"/>
          <w:sz w:val="28"/>
          <w:szCs w:val="28"/>
        </w:rPr>
        <w:t xml:space="preserve">С 1 сентября 2015 </w:t>
      </w:r>
      <w:proofErr w:type="gramStart"/>
      <w:r w:rsidRPr="004B15B8">
        <w:rPr>
          <w:rFonts w:ascii="Times New Roman" w:hAnsi="Times New Roman" w:cs="Times New Roman"/>
          <w:sz w:val="28"/>
          <w:szCs w:val="28"/>
        </w:rPr>
        <w:t>года  в</w:t>
      </w:r>
      <w:proofErr w:type="gramEnd"/>
      <w:r w:rsidRPr="004B15B8">
        <w:rPr>
          <w:rFonts w:ascii="Times New Roman" w:hAnsi="Times New Roman" w:cs="Times New Roman"/>
          <w:sz w:val="28"/>
          <w:szCs w:val="28"/>
        </w:rPr>
        <w:t xml:space="preserve"> содержание российского школьного образования введена новая предметная область «Основы духовно-</w:t>
      </w:r>
      <w:proofErr w:type="spellStart"/>
      <w:r w:rsidRPr="004B15B8">
        <w:rPr>
          <w:rFonts w:ascii="Times New Roman" w:hAnsi="Times New Roman" w:cs="Times New Roman"/>
          <w:sz w:val="28"/>
          <w:szCs w:val="28"/>
        </w:rPr>
        <w:t>нравственнои</w:t>
      </w:r>
      <w:proofErr w:type="spellEnd"/>
      <w:r w:rsidRPr="004B15B8">
        <w:rPr>
          <w:rFonts w:ascii="Times New Roman" w:hAnsi="Times New Roman" w:cs="Times New Roman"/>
          <w:sz w:val="28"/>
          <w:szCs w:val="28"/>
        </w:rPr>
        <w:t xml:space="preserve">̆ культуры народов России» (далее - ОДНКНР). Названная область включена в федеральный государственный образовательный стандарт основного общего образования (далее ФГОС ООО), </w:t>
      </w:r>
      <w:proofErr w:type="gramStart"/>
      <w:r w:rsidRPr="004B15B8">
        <w:rPr>
          <w:rFonts w:ascii="Times New Roman" w:hAnsi="Times New Roman" w:cs="Times New Roman"/>
          <w:sz w:val="28"/>
          <w:szCs w:val="28"/>
        </w:rPr>
        <w:t>является  обязательной</w:t>
      </w:r>
      <w:proofErr w:type="gramEnd"/>
      <w:r w:rsidRPr="004B15B8">
        <w:rPr>
          <w:rFonts w:ascii="Times New Roman" w:hAnsi="Times New Roman" w:cs="Times New Roman"/>
          <w:sz w:val="28"/>
          <w:szCs w:val="28"/>
        </w:rPr>
        <w:t xml:space="preserve"> для изучения и нацелена на  знакомство с основными нормами морали посредством усвоения знаний о религиозных и культурных традициях народов России. Заказчиком и участником данного образования выступает семья обучающегося, определяя направление развития представлений о нравственных идеалах и ценностях соответствующих религиозных и/или светских традиций России. </w:t>
      </w:r>
    </w:p>
    <w:p w:rsidR="00270A71" w:rsidRPr="004B15B8" w:rsidRDefault="00270A71" w:rsidP="00270A71">
      <w:pPr>
        <w:widowControl w:val="0"/>
        <w:autoSpaceDE w:val="0"/>
        <w:autoSpaceDN w:val="0"/>
        <w:adjustRightInd w:val="0"/>
        <w:spacing w:after="240" w:line="3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5B8">
        <w:rPr>
          <w:rFonts w:ascii="Times New Roman" w:hAnsi="Times New Roman" w:cs="Times New Roman"/>
          <w:sz w:val="28"/>
          <w:szCs w:val="28"/>
        </w:rPr>
        <w:t xml:space="preserve">Новая образовательная область, будучи обязательной для изучения, не оформлена </w:t>
      </w:r>
      <w:proofErr w:type="gramStart"/>
      <w:r w:rsidRPr="004B15B8">
        <w:rPr>
          <w:rFonts w:ascii="Times New Roman" w:hAnsi="Times New Roman" w:cs="Times New Roman"/>
          <w:sz w:val="28"/>
          <w:szCs w:val="28"/>
        </w:rPr>
        <w:t>содержательно:  отсутствуют</w:t>
      </w:r>
      <w:proofErr w:type="gramEnd"/>
      <w:r w:rsidRPr="004B15B8">
        <w:rPr>
          <w:rFonts w:ascii="Times New Roman" w:hAnsi="Times New Roman" w:cs="Times New Roman"/>
          <w:sz w:val="28"/>
          <w:szCs w:val="28"/>
        </w:rPr>
        <w:t xml:space="preserve"> конкретные учебные предметы, входящие в образовательную область, и, следовательно, отсутствует  предметное содержание  образования. Указанные в качестве предметных результатов освоения области ОДНКНР (ФГОС ООО, п. 11.4) требования являются обобщенной характеристикой результатов образования, нет ясности, посредством изучения каких учебных материалов достигать названных результатов.  В связи с тем, что по настоящее время содержание образования в рамках предметной области ОДНКНР не определено, но необходимость ее обязательного изучения побуждает руководство образовательных учреждений к поискам учебно-методических ресурсов, а руководство системой образования – разрабатывать и направлять руководителям органов государственной власти, осуществляющих управление в сфере образования, методические рекомендаций о том, как преподавать предметы, названия которых не утверждены официально, структура которых не выявлена и  содержание не раскрыто (см. Письмо </w:t>
      </w:r>
      <w:proofErr w:type="spellStart"/>
      <w:r w:rsidRPr="004B15B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B15B8">
        <w:rPr>
          <w:rFonts w:ascii="Times New Roman" w:hAnsi="Times New Roman" w:cs="Times New Roman"/>
          <w:sz w:val="28"/>
          <w:szCs w:val="28"/>
        </w:rPr>
        <w:t xml:space="preserve"> России “Об изучении предметных областей “Основы религиозных культур и светской этики” и “Основы духовно-нравственной культуры народов России” № 08-761 от 25.05.2015 </w:t>
      </w:r>
      <w:r>
        <w:rPr>
          <w:rStyle w:val="a8"/>
          <w:rFonts w:ascii="Times New Roman" w:hAnsi="Times New Roman" w:cs="Times New Roman"/>
          <w:sz w:val="28"/>
          <w:szCs w:val="28"/>
          <w:lang w:val="en-US"/>
        </w:rPr>
        <w:footnoteReference w:id="1"/>
      </w:r>
      <w:r w:rsidRPr="004B15B8">
        <w:rPr>
          <w:rFonts w:ascii="Times New Roman" w:hAnsi="Times New Roman" w:cs="Times New Roman"/>
          <w:sz w:val="28"/>
          <w:szCs w:val="28"/>
        </w:rPr>
        <w:t xml:space="preserve">, Методические рекомендации для органов исполнительной власти субъектов Российский Федерации по совершенствованию процесса реализации комплексного учебного курса “Основы религиозных культур и светской этики” и предметной области “Основы духовно-нравственной </w:t>
      </w:r>
      <w:r w:rsidRPr="004B15B8">
        <w:rPr>
          <w:rFonts w:ascii="Times New Roman" w:hAnsi="Times New Roman" w:cs="Times New Roman"/>
          <w:sz w:val="28"/>
          <w:szCs w:val="28"/>
        </w:rPr>
        <w:lastRenderedPageBreak/>
        <w:t xml:space="preserve">культуры народов России” от 19.01.2018 г. №08-96 </w:t>
      </w:r>
      <w:r>
        <w:rPr>
          <w:rStyle w:val="a8"/>
          <w:rFonts w:ascii="Times New Roman" w:hAnsi="Times New Roman" w:cs="Times New Roman"/>
          <w:sz w:val="28"/>
          <w:szCs w:val="28"/>
          <w:lang w:val="en-US"/>
        </w:rPr>
        <w:footnoteReference w:id="2"/>
      </w:r>
      <w:r w:rsidRPr="004B15B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0626A" w:rsidRDefault="00270A71" w:rsidP="00270A71">
      <w:pPr>
        <w:widowControl w:val="0"/>
        <w:autoSpaceDE w:val="0"/>
        <w:autoSpaceDN w:val="0"/>
        <w:adjustRightInd w:val="0"/>
        <w:spacing w:after="240" w:line="36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Цель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данного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проекта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представить</w:t>
      </w:r>
      <w:proofErr w:type="spellEnd"/>
    </w:p>
    <w:p w:rsidR="0050626A" w:rsidRPr="004B15B8" w:rsidRDefault="00270A71" w:rsidP="0050626A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15B8">
        <w:rPr>
          <w:rFonts w:ascii="Times New Roman" w:hAnsi="Times New Roman" w:cs="Times New Roman"/>
          <w:sz w:val="28"/>
          <w:szCs w:val="28"/>
        </w:rPr>
        <w:t xml:space="preserve">концепцию предмета “Православная культура” (в рамках предметной области ОДНКНР, </w:t>
      </w:r>
      <w:r w:rsidR="0050626A" w:rsidRPr="004B15B8">
        <w:rPr>
          <w:rFonts w:ascii="Times New Roman" w:hAnsi="Times New Roman" w:cs="Times New Roman"/>
          <w:sz w:val="28"/>
          <w:szCs w:val="28"/>
        </w:rPr>
        <w:t>по выбору семьи и обучающегося);</w:t>
      </w:r>
    </w:p>
    <w:p w:rsidR="0050626A" w:rsidRPr="004B15B8" w:rsidRDefault="0050626A" w:rsidP="0050626A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15B8">
        <w:rPr>
          <w:rFonts w:ascii="Times New Roman" w:hAnsi="Times New Roman" w:cs="Times New Roman"/>
          <w:sz w:val="28"/>
          <w:szCs w:val="28"/>
        </w:rPr>
        <w:t xml:space="preserve"> программу изучения предмета “Православная культура” на уровне основного общего образования (с 5 по 9 классы);</w:t>
      </w:r>
    </w:p>
    <w:p w:rsidR="0050626A" w:rsidRPr="004B15B8" w:rsidRDefault="0050626A" w:rsidP="0050626A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15B8">
        <w:rPr>
          <w:rFonts w:ascii="Times New Roman" w:hAnsi="Times New Roman" w:cs="Times New Roman"/>
          <w:sz w:val="28"/>
          <w:szCs w:val="28"/>
        </w:rPr>
        <w:t xml:space="preserve">материалы для чтения (хрестоматию), составленную в </w:t>
      </w:r>
      <w:proofErr w:type="spellStart"/>
      <w:r w:rsidRPr="004B15B8">
        <w:rPr>
          <w:rFonts w:ascii="Times New Roman" w:hAnsi="Times New Roman" w:cs="Times New Roman"/>
          <w:sz w:val="28"/>
          <w:szCs w:val="28"/>
        </w:rPr>
        <w:t>соотвествии</w:t>
      </w:r>
      <w:proofErr w:type="spellEnd"/>
      <w:r w:rsidRPr="004B15B8">
        <w:rPr>
          <w:rFonts w:ascii="Times New Roman" w:hAnsi="Times New Roman" w:cs="Times New Roman"/>
          <w:sz w:val="28"/>
          <w:szCs w:val="28"/>
        </w:rPr>
        <w:t xml:space="preserve"> с концепцией и программой. </w:t>
      </w:r>
    </w:p>
    <w:p w:rsidR="0050626A" w:rsidRPr="004B15B8" w:rsidRDefault="0050626A" w:rsidP="0050626A">
      <w:pPr>
        <w:widowControl w:val="0"/>
        <w:autoSpaceDE w:val="0"/>
        <w:autoSpaceDN w:val="0"/>
        <w:adjustRightInd w:val="0"/>
        <w:spacing w:after="240" w:line="3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5B8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gramStart"/>
      <w:r w:rsidRPr="004B15B8">
        <w:rPr>
          <w:rFonts w:ascii="Times New Roman" w:hAnsi="Times New Roman" w:cs="Times New Roman"/>
          <w:sz w:val="28"/>
          <w:szCs w:val="28"/>
        </w:rPr>
        <w:t>основан  на</w:t>
      </w:r>
      <w:proofErr w:type="gramEnd"/>
      <w:r w:rsidRPr="004B15B8">
        <w:rPr>
          <w:rFonts w:ascii="Times New Roman" w:hAnsi="Times New Roman" w:cs="Times New Roman"/>
          <w:sz w:val="28"/>
          <w:szCs w:val="28"/>
        </w:rPr>
        <w:t xml:space="preserve"> следующих концептуальных положениях:</w:t>
      </w:r>
    </w:p>
    <w:p w:rsidR="0050626A" w:rsidRPr="004B15B8" w:rsidRDefault="0050626A" w:rsidP="0050626A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4B15B8">
        <w:rPr>
          <w:rFonts w:ascii="Times New Roman" w:hAnsi="Times New Roman" w:cs="Times New Roman"/>
          <w:sz w:val="28"/>
          <w:szCs w:val="28"/>
        </w:rPr>
        <w:t>образовательная область ОДНКНР на уровне основного образования является логическим продолжением изучения образовательной области “Основы религиозных культур и светской этики” (далее - ОРКСЭ) на уровне начального общего образования;</w:t>
      </w:r>
    </w:p>
    <w:p w:rsidR="0050626A" w:rsidRPr="004B15B8" w:rsidRDefault="0050626A" w:rsidP="0050626A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4B15B8">
        <w:rPr>
          <w:rFonts w:ascii="Times New Roman" w:hAnsi="Times New Roman" w:cs="Times New Roman"/>
          <w:sz w:val="28"/>
          <w:szCs w:val="28"/>
        </w:rPr>
        <w:t xml:space="preserve">структура образовательной области ОДНКНР воспроизводит структуру образовательной области ОРКСЭ и призвана включать в себя предметы, нацеленные на изучение православной культуры, исламской культуры, иудейской культуры, буддисткой культуры и общегражданской культуры (нерелигиозная этика и нравственность); </w:t>
      </w:r>
    </w:p>
    <w:p w:rsidR="0050626A" w:rsidRPr="004B15B8" w:rsidRDefault="0050626A" w:rsidP="0050626A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i/>
          <w:sz w:val="28"/>
          <w:szCs w:val="28"/>
        </w:rPr>
      </w:pPr>
      <w:r w:rsidRPr="004B15B8">
        <w:rPr>
          <w:rFonts w:ascii="Times New Roman" w:hAnsi="Times New Roman" w:cs="Times New Roman"/>
          <w:sz w:val="28"/>
          <w:szCs w:val="28"/>
        </w:rPr>
        <w:t>содержание образовательной области ОДНКНР предстоит выявлять в формате предметов, нацеленных на изучение религиозных культур (православной, исламской, буддистской, иудейской) и проектировать в формате предмета, изучающего нерелигиозную этику и нравственность;</w:t>
      </w:r>
    </w:p>
    <w:p w:rsidR="0050626A" w:rsidRPr="004B15B8" w:rsidRDefault="0050626A" w:rsidP="0050626A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i/>
          <w:sz w:val="28"/>
          <w:szCs w:val="28"/>
        </w:rPr>
      </w:pPr>
      <w:r w:rsidRPr="004B15B8">
        <w:rPr>
          <w:rFonts w:ascii="Times New Roman" w:hAnsi="Times New Roman" w:cs="Times New Roman"/>
          <w:sz w:val="28"/>
          <w:szCs w:val="28"/>
        </w:rPr>
        <w:t xml:space="preserve">выявление содержания предметов, входящих в образовательную область ОДНКНР призвано удовлетворять следующим условиям: </w:t>
      </w:r>
    </w:p>
    <w:p w:rsidR="0050626A" w:rsidRPr="004B15B8" w:rsidRDefault="0050626A" w:rsidP="0050626A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 w:rsidRPr="004B15B8">
        <w:rPr>
          <w:rFonts w:ascii="Times New Roman" w:hAnsi="Times New Roman" w:cs="Times New Roman"/>
          <w:sz w:val="28"/>
          <w:szCs w:val="28"/>
        </w:rPr>
        <w:t>цели изучения предметов должны совпадать с целями общего образования;</w:t>
      </w:r>
    </w:p>
    <w:p w:rsidR="0050626A" w:rsidRPr="004B15B8" w:rsidRDefault="0050626A" w:rsidP="0050626A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B15B8">
        <w:rPr>
          <w:rFonts w:ascii="Times New Roman" w:hAnsi="Times New Roman" w:cs="Times New Roman"/>
          <w:sz w:val="28"/>
          <w:szCs w:val="28"/>
        </w:rPr>
        <w:t>содержание  предмета</w:t>
      </w:r>
      <w:proofErr w:type="gramEnd"/>
      <w:r w:rsidRPr="004B15B8">
        <w:rPr>
          <w:rFonts w:ascii="Times New Roman" w:hAnsi="Times New Roman" w:cs="Times New Roman"/>
          <w:sz w:val="28"/>
          <w:szCs w:val="28"/>
        </w:rPr>
        <w:t xml:space="preserve"> должно соответствовать ценностям и смыслам соответствующей религиозной культуры (в отношении нерелигиозной этики предстоит выявить аксиологический базис), возрастным особенностям развития обучающихся и коррелировать с содержанием основного общего образования;</w:t>
      </w:r>
    </w:p>
    <w:p w:rsidR="0050626A" w:rsidRPr="004B15B8" w:rsidRDefault="0050626A" w:rsidP="0050626A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i/>
          <w:sz w:val="28"/>
          <w:szCs w:val="28"/>
        </w:rPr>
      </w:pPr>
      <w:r w:rsidRPr="004B15B8">
        <w:rPr>
          <w:rFonts w:ascii="Times New Roman" w:hAnsi="Times New Roman" w:cs="Times New Roman"/>
          <w:sz w:val="28"/>
          <w:szCs w:val="28"/>
        </w:rPr>
        <w:t xml:space="preserve">программа предмета должна соответствовать требованиям ФГОС ООО в части формирования предметных, </w:t>
      </w:r>
      <w:proofErr w:type="spellStart"/>
      <w:r w:rsidRPr="004B15B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B15B8">
        <w:rPr>
          <w:rFonts w:ascii="Times New Roman" w:hAnsi="Times New Roman" w:cs="Times New Roman"/>
          <w:sz w:val="28"/>
          <w:szCs w:val="28"/>
        </w:rPr>
        <w:t xml:space="preserve"> и </w:t>
      </w:r>
      <w:r w:rsidRPr="004B15B8">
        <w:rPr>
          <w:rFonts w:ascii="Times New Roman" w:hAnsi="Times New Roman" w:cs="Times New Roman"/>
          <w:sz w:val="28"/>
          <w:szCs w:val="28"/>
        </w:rPr>
        <w:lastRenderedPageBreak/>
        <w:t xml:space="preserve">личностных результатов образования. </w:t>
      </w:r>
    </w:p>
    <w:p w:rsidR="00270A71" w:rsidRPr="004B15B8" w:rsidRDefault="0050626A" w:rsidP="0050626A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626A">
        <w:rPr>
          <w:rFonts w:ascii="Times New Roman" w:hAnsi="Times New Roman" w:cs="Times New Roman"/>
          <w:b/>
          <w:i/>
          <w:sz w:val="28"/>
          <w:szCs w:val="28"/>
        </w:rPr>
        <w:t xml:space="preserve">Работа выполнена в </w:t>
      </w:r>
      <w:proofErr w:type="gramStart"/>
      <w:r w:rsidRPr="0050626A">
        <w:rPr>
          <w:rFonts w:ascii="Times New Roman" w:hAnsi="Times New Roman" w:cs="Times New Roman"/>
          <w:b/>
          <w:i/>
          <w:sz w:val="28"/>
          <w:szCs w:val="28"/>
        </w:rPr>
        <w:t>рамках  проекта</w:t>
      </w:r>
      <w:proofErr w:type="gramEnd"/>
      <w:r w:rsidRPr="0050626A">
        <w:rPr>
          <w:rFonts w:ascii="Times New Roman" w:hAnsi="Times New Roman" w:cs="Times New Roman"/>
          <w:b/>
          <w:i/>
          <w:sz w:val="28"/>
          <w:szCs w:val="28"/>
        </w:rPr>
        <w:t xml:space="preserve"> «Общероссийская олимпиада школьников «Основы православной культуры»,  реализуемого  при поддержке Фонда президентских грантов в соответствии с </w:t>
      </w:r>
      <w:r w:rsidRPr="0050626A">
        <w:rPr>
          <w:rFonts w:ascii="Times New Roman" w:hAnsi="Times New Roman" w:cs="Times New Roman"/>
          <w:b/>
          <w:bCs/>
          <w:i/>
          <w:sz w:val="28"/>
          <w:szCs w:val="28"/>
        </w:rPr>
        <w:t>договором № 17-1-006284 о предоставлении гранта Президента Российской Федерации</w:t>
      </w:r>
      <w:r w:rsidRPr="005062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0626A">
        <w:rPr>
          <w:rFonts w:ascii="Times New Roman" w:hAnsi="Times New Roman" w:cs="Times New Roman"/>
          <w:b/>
          <w:bCs/>
          <w:i/>
          <w:sz w:val="28"/>
          <w:szCs w:val="28"/>
        </w:rPr>
        <w:t>на развитие гражданского общества.</w:t>
      </w:r>
    </w:p>
    <w:p w:rsidR="00270A71" w:rsidRPr="004B15B8" w:rsidRDefault="00270A71" w:rsidP="00270A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/>
          <w:sz w:val="28"/>
          <w:szCs w:val="28"/>
        </w:rPr>
      </w:pPr>
    </w:p>
    <w:p w:rsidR="00270A71" w:rsidRPr="004B15B8" w:rsidRDefault="00270A71" w:rsidP="00270A71">
      <w:pPr>
        <w:widowControl w:val="0"/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:rsidR="00270A71" w:rsidRPr="004B15B8" w:rsidRDefault="00270A71" w:rsidP="005062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B15B8">
        <w:rPr>
          <w:rFonts w:ascii="Times New Roman" w:hAnsi="Times New Roman" w:cs="Times New Roman"/>
          <w:sz w:val="28"/>
          <w:szCs w:val="28"/>
        </w:rPr>
        <w:t>Р</w:t>
      </w:r>
      <w:r w:rsidR="0050626A" w:rsidRPr="004B15B8">
        <w:rPr>
          <w:rFonts w:ascii="Times New Roman" w:hAnsi="Times New Roman" w:cs="Times New Roman"/>
          <w:sz w:val="28"/>
          <w:szCs w:val="28"/>
        </w:rPr>
        <w:t xml:space="preserve">абота над программой будет продолжена. </w:t>
      </w:r>
      <w:r w:rsidRPr="004B15B8">
        <w:rPr>
          <w:rFonts w:ascii="Times New Roman" w:hAnsi="Times New Roman" w:cs="Times New Roman"/>
          <w:sz w:val="28"/>
          <w:szCs w:val="28"/>
        </w:rPr>
        <w:t xml:space="preserve"> Разработчики приглашают всех заинтересованных учителей, методистов, специалистов в области православной культуры, авторов существующих учебников и пособий по пр</w:t>
      </w:r>
      <w:r w:rsidR="0050626A" w:rsidRPr="004B15B8">
        <w:rPr>
          <w:rFonts w:ascii="Times New Roman" w:hAnsi="Times New Roman" w:cs="Times New Roman"/>
          <w:sz w:val="28"/>
          <w:szCs w:val="28"/>
        </w:rPr>
        <w:t>авославной культуре</w:t>
      </w:r>
      <w:r w:rsidRPr="004B15B8">
        <w:rPr>
          <w:rFonts w:ascii="Times New Roman" w:hAnsi="Times New Roman" w:cs="Times New Roman"/>
          <w:sz w:val="28"/>
          <w:szCs w:val="28"/>
        </w:rPr>
        <w:t xml:space="preserve">, педагогов, имеющих опыт преподавания к участию в </w:t>
      </w:r>
      <w:r w:rsidR="0050626A" w:rsidRPr="004B15B8">
        <w:rPr>
          <w:rFonts w:ascii="Times New Roman" w:hAnsi="Times New Roman" w:cs="Times New Roman"/>
          <w:sz w:val="28"/>
          <w:szCs w:val="28"/>
        </w:rPr>
        <w:t xml:space="preserve">обсуждении и доработке программы и хрестоматии. </w:t>
      </w:r>
    </w:p>
    <w:p w:rsidR="00E95AC6" w:rsidRDefault="00E95AC6" w:rsidP="00270A71"/>
    <w:sectPr w:rsidR="00E95AC6" w:rsidSect="00E95AC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1B7" w:rsidRDefault="00C051B7" w:rsidP="00270A71">
      <w:r>
        <w:separator/>
      </w:r>
    </w:p>
  </w:endnote>
  <w:endnote w:type="continuationSeparator" w:id="0">
    <w:p w:rsidR="00C051B7" w:rsidRDefault="00C051B7" w:rsidP="0027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1B7" w:rsidRDefault="00C051B7" w:rsidP="00270A71">
      <w:r>
        <w:separator/>
      </w:r>
    </w:p>
  </w:footnote>
  <w:footnote w:type="continuationSeparator" w:id="0">
    <w:p w:rsidR="00C051B7" w:rsidRDefault="00C051B7" w:rsidP="00270A71">
      <w:r>
        <w:continuationSeparator/>
      </w:r>
    </w:p>
  </w:footnote>
  <w:footnote w:id="1">
    <w:p w:rsidR="00270A71" w:rsidRPr="00E22F87" w:rsidRDefault="00270A71" w:rsidP="00270A71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color w:val="444444"/>
          <w:sz w:val="54"/>
          <w:szCs w:val="54"/>
        </w:rPr>
      </w:pPr>
      <w:r w:rsidRPr="00E22F87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E22F87">
        <w:rPr>
          <w:rFonts w:ascii="Times New Roman" w:hAnsi="Times New Roman" w:cs="Times New Roman"/>
          <w:sz w:val="20"/>
          <w:szCs w:val="20"/>
        </w:rPr>
        <w:t xml:space="preserve"> </w:t>
      </w:r>
      <w:r w:rsidRPr="00E22F87">
        <w:rPr>
          <w:rFonts w:ascii="Times New Roman" w:eastAsia="Times New Roman" w:hAnsi="Times New Roman" w:cs="Times New Roman"/>
          <w:b w:val="0"/>
          <w:bCs w:val="0"/>
          <w:color w:val="444444"/>
          <w:sz w:val="20"/>
          <w:szCs w:val="20"/>
        </w:rPr>
        <w:t xml:space="preserve">Письмо </w:t>
      </w:r>
      <w:proofErr w:type="spellStart"/>
      <w:r w:rsidRPr="00E22F87">
        <w:rPr>
          <w:rFonts w:ascii="Times New Roman" w:eastAsia="Times New Roman" w:hAnsi="Times New Roman" w:cs="Times New Roman"/>
          <w:b w:val="0"/>
          <w:bCs w:val="0"/>
          <w:color w:val="444444"/>
          <w:sz w:val="20"/>
          <w:szCs w:val="20"/>
        </w:rPr>
        <w:t>Минобрнауки</w:t>
      </w:r>
      <w:proofErr w:type="spellEnd"/>
      <w:r w:rsidRPr="00E22F87">
        <w:rPr>
          <w:rFonts w:ascii="Times New Roman" w:eastAsia="Times New Roman" w:hAnsi="Times New Roman" w:cs="Times New Roman"/>
          <w:b w:val="0"/>
          <w:bCs w:val="0"/>
          <w:color w:val="444444"/>
          <w:sz w:val="20"/>
          <w:szCs w:val="20"/>
        </w:rPr>
        <w:t xml:space="preserve"> России от 25.05.2015 г. № 08-761 «Об изучен</w:t>
      </w:r>
      <w:r>
        <w:rPr>
          <w:rFonts w:ascii="Times New Roman" w:eastAsia="Times New Roman" w:hAnsi="Times New Roman" w:cs="Times New Roman"/>
          <w:b w:val="0"/>
          <w:bCs w:val="0"/>
          <w:color w:val="444444"/>
          <w:sz w:val="20"/>
          <w:szCs w:val="20"/>
        </w:rPr>
        <w:t xml:space="preserve">ии предметных областей: «Основы </w:t>
      </w:r>
      <w:r w:rsidRPr="00E22F87">
        <w:rPr>
          <w:rFonts w:ascii="Times New Roman" w:eastAsia="Times New Roman" w:hAnsi="Times New Roman" w:cs="Times New Roman"/>
          <w:b w:val="0"/>
          <w:bCs w:val="0"/>
          <w:color w:val="444444"/>
          <w:sz w:val="20"/>
          <w:szCs w:val="20"/>
        </w:rPr>
        <w:t>религиозных культур и светской этики» и «Основы духовно-нравственной культуры народов России»</w:t>
      </w:r>
      <w:r>
        <w:rPr>
          <w:rFonts w:ascii="Times New Roman" w:eastAsia="Times New Roman" w:hAnsi="Times New Roman" w:cs="Times New Roman"/>
          <w:b w:val="0"/>
          <w:bCs w:val="0"/>
          <w:color w:val="444444"/>
          <w:sz w:val="20"/>
          <w:szCs w:val="20"/>
        </w:rPr>
        <w:t xml:space="preserve"> </w:t>
      </w:r>
      <w:hyperlink r:id="rId1" w:history="1">
        <w:r w:rsidRPr="00CD1529">
          <w:rPr>
            <w:rStyle w:val="a7"/>
            <w:rFonts w:ascii="Times New Roman" w:eastAsia="Times New Roman" w:hAnsi="Times New Roman" w:cs="Times New Roman"/>
            <w:b w:val="0"/>
            <w:bCs w:val="0"/>
            <w:sz w:val="20"/>
            <w:szCs w:val="20"/>
          </w:rPr>
          <w:t>http://mosmetod.ru/metodicheskoe-prostranstvo/nachalnaya-shkola/inklyuzivnoe-obrazovanie/normativno-pravovaya-dokumentatsiya/pismo-minobrnauki-rossii-ot-25-05-2015-g-08-761-ob-izuchenii-predmetnykh-oblastej-osnovy-relig.html</w:t>
        </w:r>
      </w:hyperlink>
      <w:r>
        <w:rPr>
          <w:rFonts w:ascii="Times New Roman" w:eastAsia="Times New Roman" w:hAnsi="Times New Roman" w:cs="Times New Roman"/>
          <w:b w:val="0"/>
          <w:bCs w:val="0"/>
          <w:color w:val="444444"/>
          <w:sz w:val="20"/>
          <w:szCs w:val="20"/>
        </w:rPr>
        <w:t xml:space="preserve"> </w:t>
      </w:r>
    </w:p>
    <w:p w:rsidR="00270A71" w:rsidRPr="004B15B8" w:rsidRDefault="00270A71" w:rsidP="00270A71">
      <w:pPr>
        <w:pStyle w:val="a5"/>
      </w:pPr>
    </w:p>
  </w:footnote>
  <w:footnote w:id="2">
    <w:p w:rsidR="00270A71" w:rsidRDefault="00270A71" w:rsidP="00270A71">
      <w:pPr>
        <w:pStyle w:val="a5"/>
      </w:pPr>
      <w:r>
        <w:rPr>
          <w:rStyle w:val="a8"/>
        </w:rPr>
        <w:footnoteRef/>
      </w:r>
      <w:r>
        <w:t xml:space="preserve"> </w:t>
      </w:r>
      <w:r w:rsidRPr="009C0D85">
        <w:rPr>
          <w:rFonts w:ascii="Times New Roman" w:hAnsi="Times New Roman" w:cs="Times New Roman"/>
        </w:rPr>
        <w:t xml:space="preserve">Письмо </w:t>
      </w:r>
      <w:proofErr w:type="spellStart"/>
      <w:r w:rsidRPr="009C0D85">
        <w:rPr>
          <w:rFonts w:ascii="Times New Roman" w:hAnsi="Times New Roman" w:cs="Times New Roman"/>
        </w:rPr>
        <w:t>Минобрнауки</w:t>
      </w:r>
      <w:proofErr w:type="spellEnd"/>
      <w:r w:rsidRPr="009C0D85">
        <w:rPr>
          <w:rFonts w:ascii="Times New Roman" w:hAnsi="Times New Roman" w:cs="Times New Roman"/>
        </w:rPr>
        <w:t xml:space="preserve"> России «О методических </w:t>
      </w:r>
      <w:proofErr w:type="gramStart"/>
      <w:r w:rsidRPr="009C0D85">
        <w:rPr>
          <w:rFonts w:ascii="Times New Roman" w:hAnsi="Times New Roman" w:cs="Times New Roman"/>
        </w:rPr>
        <w:t>рекомендациях»</w:t>
      </w:r>
      <w:r>
        <w:t xml:space="preserve">  </w:t>
      </w:r>
      <w:hyperlink r:id="rId2" w:history="1">
        <w:r w:rsidRPr="00CD1529">
          <w:rPr>
            <w:rStyle w:val="a7"/>
          </w:rPr>
          <w:t>http://mosmetod.ru/metodicheskoe-prostranstvo/odnknr/normativno-pravovaya-dokumentatsiya/pismo-minobrnauki-rossii-ot-19-01-2018-g-08-96-o-metodicheskikh-rekomendatsiyakh-odnkr.html</w:t>
        </w:r>
        <w:proofErr w:type="gramEnd"/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D13A0"/>
    <w:multiLevelType w:val="hybridMultilevel"/>
    <w:tmpl w:val="2380728E"/>
    <w:lvl w:ilvl="0" w:tplc="8DE279A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9E5C10"/>
    <w:multiLevelType w:val="hybridMultilevel"/>
    <w:tmpl w:val="CB70FD0A"/>
    <w:lvl w:ilvl="0" w:tplc="183AD6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1544A8"/>
    <w:multiLevelType w:val="hybridMultilevel"/>
    <w:tmpl w:val="1EC82102"/>
    <w:lvl w:ilvl="0" w:tplc="FFCA7B20">
      <w:numFmt w:val="bullet"/>
      <w:lvlText w:val="-"/>
      <w:lvlJc w:val="left"/>
      <w:pPr>
        <w:ind w:left="1327" w:hanging="7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71"/>
    <w:rsid w:val="00270A71"/>
    <w:rsid w:val="003D299B"/>
    <w:rsid w:val="004B15B8"/>
    <w:rsid w:val="0050626A"/>
    <w:rsid w:val="00C051B7"/>
    <w:rsid w:val="00E95AC6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29995FA-DE9B-43B1-B112-F9D32546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0A71"/>
    <w:pPr>
      <w:spacing w:before="100" w:beforeAutospacing="1" w:after="100" w:afterAutospacing="1"/>
      <w:outlineLvl w:val="1"/>
    </w:pPr>
    <w:rPr>
      <w:rFonts w:ascii="Times" w:eastAsiaTheme="minorHAnsi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A71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A71"/>
    <w:rPr>
      <w:rFonts w:ascii="Lucida Grande CY" w:hAnsi="Lucida Grande CY" w:cs="Lucida Grande CY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70A71"/>
    <w:rPr>
      <w:rFonts w:ascii="Times" w:eastAsiaTheme="minorHAnsi" w:hAnsi="Times"/>
      <w:b/>
      <w:bCs/>
      <w:sz w:val="36"/>
      <w:szCs w:val="36"/>
    </w:rPr>
  </w:style>
  <w:style w:type="paragraph" w:styleId="a5">
    <w:name w:val="footnote text"/>
    <w:basedOn w:val="a"/>
    <w:link w:val="a6"/>
    <w:uiPriority w:val="99"/>
    <w:unhideWhenUsed/>
    <w:rsid w:val="00270A71"/>
    <w:rPr>
      <w:rFonts w:eastAsiaTheme="minorHAns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270A71"/>
    <w:rPr>
      <w:rFonts w:eastAsiaTheme="minorHAnsi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270A71"/>
    <w:rPr>
      <w:color w:val="0000FF" w:themeColor="hyperlink"/>
      <w:u w:val="single"/>
    </w:rPr>
  </w:style>
  <w:style w:type="character" w:styleId="a8">
    <w:name w:val="footnote reference"/>
    <w:basedOn w:val="a0"/>
    <w:uiPriority w:val="99"/>
    <w:unhideWhenUsed/>
    <w:rsid w:val="00270A71"/>
    <w:rPr>
      <w:vertAlign w:val="superscript"/>
    </w:rPr>
  </w:style>
  <w:style w:type="paragraph" w:styleId="a9">
    <w:name w:val="List Paragraph"/>
    <w:basedOn w:val="a"/>
    <w:uiPriority w:val="34"/>
    <w:qFormat/>
    <w:rsid w:val="0050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mosmetod.ru/metodicheskoe-prostranstvo/odnknr/normativno-pravovaya-dokumentatsiya/pismo-minobrnauki-rossii-ot-19-01-2018-g-08-96-o-metodicheskikh-rekomendatsiyakh-odnkr.html" TargetMode="External"/><Relationship Id="rId1" Type="http://schemas.openxmlformats.org/officeDocument/2006/relationships/hyperlink" Target="http://mosmetod.ru/metodicheskoe-prostranstvo/nachalnaya-shkola/inklyuzivnoe-obrazovanie/normativno-pravovaya-dokumentatsiya/pismo-minobrnauki-rossii-ot-25-05-2015-g-08-761-ob-izuchenii-predmetnykh-oblastej-osnovy-relig.html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Чашкина Ирина Юрьевна</cp:lastModifiedBy>
  <cp:revision>3</cp:revision>
  <dcterms:created xsi:type="dcterms:W3CDTF">2018-10-30T12:53:00Z</dcterms:created>
  <dcterms:modified xsi:type="dcterms:W3CDTF">2018-10-30T13:02:00Z</dcterms:modified>
</cp:coreProperties>
</file>